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604" w:rsidRPr="008B1D15" w:rsidRDefault="006C46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913"/>
        <w:gridCol w:w="431"/>
        <w:gridCol w:w="2314"/>
        <w:gridCol w:w="1814"/>
      </w:tblGrid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FB6951" w:rsidP="00C713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r w:rsidR="00C713C2">
              <w:rPr>
                <w:rFonts w:ascii="Times New Roman" w:hAnsi="Times New Roman"/>
                <w:sz w:val="24"/>
                <w:szCs w:val="24"/>
              </w:rPr>
              <w:t>детской игровой площадки по адресу: п. Усть-Уда, ул. Аэрофлотская, 24А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FB69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D137E7" w:rsidP="007A6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C1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Усть-Удинского муниципального образования «Социально-экономическое развитие территории п. Усть-Уда» на 2022-2026 годы, утвержденная постановлением администрации Усть-Удинского муниципального образования от 14.10.2021 года № 60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59" w:type="dxa"/>
            <w:gridSpan w:val="3"/>
            <w:vAlign w:val="center"/>
          </w:tcPr>
          <w:p w:rsidR="006C4604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Татьяна Алексеевна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Распутина Екатерина Алексеевна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Меновщикова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Михайловна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Евгения Олеговна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Габайдулина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Баженова Ксения Дмитриевна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Юрышева Елена Александровна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Новобрицкий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  <w:p w:rsidR="00646741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Наталья Витальевна</w:t>
            </w:r>
          </w:p>
          <w:p w:rsidR="00646741" w:rsidRPr="008B1D15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Игорь Александрович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59" w:type="dxa"/>
            <w:gridSpan w:val="3"/>
            <w:vAlign w:val="center"/>
          </w:tcPr>
          <w:p w:rsidR="00E301C0" w:rsidRPr="00E301C0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чел, из которых 638 чел – дошкольного возраста, 930 чел – школьники. В летнее время года в поселок приезжает большое количество детей и студентов. В поселке проживает 170 многодетных семей. Работает 2 общеобразовательных школы, 2 детских сада и одна школа-интернат. </w:t>
            </w:r>
          </w:p>
          <w:p w:rsidR="006C4604" w:rsidRPr="008B1D15" w:rsidRDefault="00C713C2" w:rsidP="00C713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Объект благоустройства расположен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новом районе 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елка, где проживает большое кол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>ичест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семей с детьми, дети сироты, ведется строительство домов для молодых специалистов, построенная детская игровая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площадка, является единственным местом оздоровления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увлечения 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детей в данном районе. Отсутствие освещения и ограждения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данного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 позволяет организовать должным образом безопасность детей и подростков.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Ветхое ограждение площадки может привести к травматизации детей.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C713C2" w:rsidP="00C713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Ожидаемым результатом является устройство освещения и нового ограждения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детской игровой</w:t>
            </w:r>
            <w:r w:rsidRPr="00C713C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 для организации качественного и безопасного отдыха детей.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37F17" w:rsidP="000A7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</w:t>
            </w:r>
            <w:r w:rsidR="00183417">
              <w:rPr>
                <w:rFonts w:ascii="Times New Roman" w:hAnsi="Times New Roman"/>
                <w:sz w:val="24"/>
                <w:szCs w:val="24"/>
              </w:rPr>
              <w:t>1</w:t>
            </w:r>
            <w:r w:rsidR="000A76FD">
              <w:rPr>
                <w:rFonts w:ascii="Times New Roman" w:hAnsi="Times New Roman"/>
                <w:sz w:val="24"/>
                <w:szCs w:val="24"/>
              </w:rPr>
              <w:t>3</w:t>
            </w:r>
            <w:r w:rsidR="00183417">
              <w:rPr>
                <w:rFonts w:ascii="Times New Roman" w:hAnsi="Times New Roman"/>
                <w:sz w:val="24"/>
                <w:szCs w:val="24"/>
              </w:rPr>
              <w:t> </w:t>
            </w:r>
            <w:r w:rsidR="000A76FD">
              <w:rPr>
                <w:rFonts w:ascii="Times New Roman" w:hAnsi="Times New Roman"/>
                <w:sz w:val="24"/>
                <w:szCs w:val="24"/>
              </w:rPr>
              <w:t>677</w:t>
            </w:r>
            <w:r w:rsidR="00183417">
              <w:rPr>
                <w:rFonts w:ascii="Times New Roman" w:hAnsi="Times New Roman"/>
                <w:sz w:val="24"/>
                <w:szCs w:val="24"/>
              </w:rPr>
              <w:t>,</w:t>
            </w:r>
            <w:r w:rsidR="000A76FD">
              <w:rPr>
                <w:rFonts w:ascii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 (</w:t>
            </w:r>
            <w:r w:rsidR="000A76FD">
              <w:rPr>
                <w:rFonts w:ascii="Times New Roman" w:hAnsi="Times New Roman"/>
                <w:sz w:val="24"/>
                <w:szCs w:val="24"/>
              </w:rPr>
              <w:t>демонтаж старого ограждения, устройство нового ограждения, установка фонарей, электромонтажные работы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46741" w:rsidP="00734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221 367,76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734DA4" w:rsidP="00183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30.12.202</w:t>
            </w:r>
            <w:r w:rsidR="0018341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планируемом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6C4604" w:rsidRPr="008B1D15" w:rsidTr="000A76FD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8B1D15" w:rsidTr="000A76FD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904EE4" w:rsidRPr="008B1D15" w:rsidTr="00904EE4">
        <w:trPr>
          <w:trHeight w:val="1118"/>
        </w:trPr>
        <w:tc>
          <w:tcPr>
            <w:tcW w:w="544" w:type="dxa"/>
            <w:vMerge/>
          </w:tcPr>
          <w:p w:rsidR="00904EE4" w:rsidRPr="008B1D15" w:rsidRDefault="00904E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904EE4" w:rsidRPr="008B1D15" w:rsidRDefault="00904E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904EE4" w:rsidRPr="008B1D15" w:rsidRDefault="00904E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904EE4" w:rsidRDefault="00904EE4" w:rsidP="000A76F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Уборка мусора после проведения работ</w:t>
            </w:r>
          </w:p>
        </w:tc>
        <w:tc>
          <w:tcPr>
            <w:tcW w:w="1814" w:type="dxa"/>
            <w:vAlign w:val="center"/>
          </w:tcPr>
          <w:p w:rsidR="00904EE4" w:rsidRDefault="00904EE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6C4604" w:rsidRPr="008B1D15" w:rsidRDefault="006467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59" w:type="dxa"/>
            <w:gridSpan w:val="3"/>
            <w:vAlign w:val="center"/>
          </w:tcPr>
          <w:p w:rsidR="00BB4FA7" w:rsidRDefault="00BB4FA7" w:rsidP="00BB4FA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Усть-Удинск</w:t>
            </w:r>
            <w:r w:rsidR="00904E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</w:t>
            </w:r>
            <w:r w:rsidR="00904E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04E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</w:t>
            </w:r>
          </w:p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BB4FA7" w:rsidP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Усть-Уда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BB4FA7" w:rsidP="008D0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D071A">
              <w:rPr>
                <w:rFonts w:ascii="Times New Roman" w:hAnsi="Times New Roman" w:cs="Times New Roman"/>
                <w:sz w:val="24"/>
                <w:szCs w:val="24"/>
              </w:rPr>
              <w:t>Аэрофлотская, 24А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 w:rsidTr="000A76FD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13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59" w:type="dxa"/>
            <w:gridSpan w:val="3"/>
            <w:vAlign w:val="center"/>
          </w:tcPr>
          <w:p w:rsidR="006C4604" w:rsidRPr="008B1D15" w:rsidRDefault="008D071A" w:rsidP="00904E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EE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6C4604" w:rsidRPr="008B1D15" w:rsidTr="000A76FD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45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 w:rsidTr="000A76FD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  <w:r w:rsidRPr="00BB4FA7">
              <w:rPr>
                <w:rFonts w:ascii="Times New Roman" w:hAnsi="Times New Roman" w:cs="Times New Roman"/>
                <w:sz w:val="24"/>
                <w:szCs w:val="24"/>
              </w:rPr>
              <w:t xml:space="preserve"> «Усть-Удинский вестник»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"Интернет" (сайты органов местного самоуправления муниципальных образований, муниципальных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и др.)</w:t>
            </w:r>
          </w:p>
        </w:tc>
        <w:tc>
          <w:tcPr>
            <w:tcW w:w="1814" w:type="dxa"/>
            <w:vAlign w:val="center"/>
          </w:tcPr>
          <w:p w:rsidR="00A20011" w:rsidRDefault="00A20011" w:rsidP="00AD2BE5">
            <w:pPr>
              <w:pStyle w:val="ConsPlusNormal"/>
            </w:pPr>
            <w:hyperlink r:id="rId5" w:history="1">
              <w:r w:rsidRPr="00A5080D">
                <w:rPr>
                  <w:rStyle w:val="a5"/>
                </w:rPr>
                <w:t>http://gp-ustuda.ru/ob-yavlenie-119.html</w:t>
              </w:r>
            </w:hyperlink>
          </w:p>
          <w:p w:rsidR="006C4604" w:rsidRPr="008B1D1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сайт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6C4604" w:rsidRPr="008B1D15" w:rsidRDefault="00904EE4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</w:p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Свердлова, </w:t>
            </w:r>
          </w:p>
          <w:p w:rsidR="006C4604" w:rsidRPr="008B1D1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8D34E1">
              <w:rPr>
                <w:rFonts w:ascii="Times New Roman" w:hAnsi="Times New Roman"/>
                <w:sz w:val="24"/>
                <w:szCs w:val="24"/>
              </w:rPr>
              <w:t>Горького</w:t>
            </w:r>
            <w:r>
              <w:rPr>
                <w:rFonts w:ascii="Times New Roman" w:hAnsi="Times New Roman"/>
                <w:sz w:val="24"/>
                <w:szCs w:val="24"/>
              </w:rPr>
              <w:t>, ул. Лермонтова (остановка общественного транспорта)</w:t>
            </w:r>
          </w:p>
        </w:tc>
      </w:tr>
      <w:tr w:rsidR="006C4604" w:rsidRPr="008B1D15" w:rsidTr="000A76FD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B33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AD2BE5" w:rsidRPr="008B1D15" w:rsidTr="000A76FD">
        <w:tc>
          <w:tcPr>
            <w:tcW w:w="544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13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59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 8(39545)31736</w:t>
            </w:r>
          </w:p>
        </w:tc>
      </w:tr>
      <w:tr w:rsidR="00AD2BE5" w:rsidRPr="00A20011" w:rsidTr="000A76FD">
        <w:tc>
          <w:tcPr>
            <w:tcW w:w="544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9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E-mail: verazhdanova2017@mail.ru</w:t>
            </w:r>
          </w:p>
        </w:tc>
      </w:tr>
    </w:tbl>
    <w:p w:rsidR="006C4604" w:rsidRPr="00AD2BE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4604" w:rsidRPr="008B1D15" w:rsidRDefault="006C46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C4604" w:rsidRPr="008B1D15" w:rsidRDefault="006C460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73"/>
      <w:bookmarkEnd w:id="4"/>
      <w:r w:rsidRPr="008B1D15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8B1D15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8B1D15">
        <w:rPr>
          <w:rFonts w:ascii="Times New Roman" w:hAnsi="Times New Roman" w:cs="Times New Roman"/>
          <w:sz w:val="24"/>
          <w:szCs w:val="24"/>
        </w:rPr>
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6C4604" w:rsidRPr="008B1D15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Татьяна Алексеевна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Распутина Екатерина Алексеевна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Меновщикова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Михайловна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Евгения Олеговна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Габайдулина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</w:tr>
      <w:tr w:rsidR="006C4604" w:rsidRPr="008B1D15" w:rsidTr="00A3606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C4604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Баженова Ксения Дмитриевна</w:t>
            </w:r>
          </w:p>
        </w:tc>
      </w:tr>
      <w:tr w:rsidR="006C4604" w:rsidRPr="008B1D15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DE27DA" w:rsidRPr="008B1D15" w:rsidTr="00303F31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Юрышева Елена Александровна</w:t>
            </w:r>
          </w:p>
        </w:tc>
      </w:tr>
      <w:tr w:rsidR="00DE27DA" w:rsidRPr="008B1D15" w:rsidTr="00303F31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E27DA" w:rsidRPr="008B1D15" w:rsidRDefault="00DE27DA" w:rsidP="00DE27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DE27DA" w:rsidRPr="008B1D15" w:rsidTr="00303F31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Новобрицкий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</w:tr>
      <w:tr w:rsidR="00DE27DA" w:rsidRPr="008B1D15" w:rsidTr="00303F31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E27DA" w:rsidRPr="008B1D15" w:rsidRDefault="00DE27DA" w:rsidP="00DE27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DE27DA" w:rsidRPr="008B1D15" w:rsidTr="00303F31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Наталья Витальевна</w:t>
            </w:r>
          </w:p>
        </w:tc>
      </w:tr>
      <w:tr w:rsidR="00DE27DA" w:rsidRPr="008B1D15" w:rsidTr="00303F31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E27DA" w:rsidRPr="008B1D15" w:rsidRDefault="00DE27DA" w:rsidP="00DE27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DE27DA" w:rsidRPr="008B1D15" w:rsidTr="00303F31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DE27DA" w:rsidRPr="008B1D15" w:rsidRDefault="00DE27DA" w:rsidP="00DE2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Игорь Александрович</w:t>
            </w:r>
          </w:p>
        </w:tc>
      </w:tr>
      <w:tr w:rsidR="00DE27DA" w:rsidRPr="008B1D15" w:rsidTr="00303F31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DE27DA" w:rsidRPr="008B1D15" w:rsidRDefault="00DE27DA" w:rsidP="00303F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DE27DA" w:rsidRPr="008B1D15" w:rsidRDefault="00DE27DA" w:rsidP="00DE27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C4604" w:rsidRPr="008B1D15" w:rsidSect="00FB6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04"/>
    <w:rsid w:val="000A76FD"/>
    <w:rsid w:val="00183417"/>
    <w:rsid w:val="001B27F8"/>
    <w:rsid w:val="00637F17"/>
    <w:rsid w:val="00646741"/>
    <w:rsid w:val="006C4604"/>
    <w:rsid w:val="00734DA4"/>
    <w:rsid w:val="007A6AC8"/>
    <w:rsid w:val="008439D9"/>
    <w:rsid w:val="008B1D15"/>
    <w:rsid w:val="008D071A"/>
    <w:rsid w:val="008D34E1"/>
    <w:rsid w:val="00904EE4"/>
    <w:rsid w:val="009479A3"/>
    <w:rsid w:val="00A20011"/>
    <w:rsid w:val="00A3606B"/>
    <w:rsid w:val="00AD2BE5"/>
    <w:rsid w:val="00B33A7A"/>
    <w:rsid w:val="00BB4FA7"/>
    <w:rsid w:val="00C713C2"/>
    <w:rsid w:val="00D105FD"/>
    <w:rsid w:val="00D137E7"/>
    <w:rsid w:val="00DE27DA"/>
    <w:rsid w:val="00E301C0"/>
    <w:rsid w:val="00F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95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2BE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95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2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p-ustuda.ru/ob-yavlenie-11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КОМ-СЕРВИС</cp:lastModifiedBy>
  <cp:revision>21</cp:revision>
  <dcterms:created xsi:type="dcterms:W3CDTF">2025-05-13T03:50:00Z</dcterms:created>
  <dcterms:modified xsi:type="dcterms:W3CDTF">2025-06-04T05:36:00Z</dcterms:modified>
</cp:coreProperties>
</file>