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B37" w:rsidRPr="00A50193" w:rsidRDefault="00A50193" w:rsidP="007F4EA9">
      <w:pPr>
        <w:rPr>
          <w:sz w:val="24"/>
          <w:szCs w:val="24"/>
        </w:rPr>
      </w:pPr>
      <w:r>
        <w:rPr>
          <w:sz w:val="24"/>
          <w:szCs w:val="24"/>
        </w:rPr>
        <w:t xml:space="preserve">                             </w:t>
      </w:r>
      <w:r w:rsidR="007F4EA9">
        <w:rPr>
          <w:sz w:val="24"/>
          <w:szCs w:val="24"/>
        </w:rPr>
        <w:t xml:space="preserve">                           </w:t>
      </w:r>
      <w:r>
        <w:rPr>
          <w:sz w:val="24"/>
          <w:szCs w:val="24"/>
        </w:rPr>
        <w:t xml:space="preserve">  </w:t>
      </w:r>
      <w:r w:rsidR="00E67B37" w:rsidRPr="00A50193">
        <w:rPr>
          <w:sz w:val="24"/>
          <w:szCs w:val="24"/>
        </w:rPr>
        <w:t xml:space="preserve">Российская Федерация             </w:t>
      </w:r>
      <w:r w:rsidR="007E15C3">
        <w:rPr>
          <w:sz w:val="24"/>
          <w:szCs w:val="24"/>
        </w:rPr>
        <w:t xml:space="preserve">      </w:t>
      </w:r>
      <w:r w:rsidR="00E67B37" w:rsidRPr="00A50193">
        <w:rPr>
          <w:sz w:val="24"/>
          <w:szCs w:val="24"/>
        </w:rPr>
        <w:t xml:space="preserve">             </w:t>
      </w:r>
    </w:p>
    <w:p w:rsidR="00E67B37" w:rsidRPr="00A50193" w:rsidRDefault="00E67B37" w:rsidP="00E67B37">
      <w:pPr>
        <w:jc w:val="center"/>
        <w:rPr>
          <w:sz w:val="24"/>
          <w:szCs w:val="24"/>
        </w:rPr>
      </w:pPr>
      <w:r w:rsidRPr="00A50193">
        <w:rPr>
          <w:sz w:val="24"/>
          <w:szCs w:val="24"/>
        </w:rPr>
        <w:t>Иркутская область</w:t>
      </w:r>
    </w:p>
    <w:p w:rsidR="00E67B37" w:rsidRPr="00A50193" w:rsidRDefault="00E67B37" w:rsidP="00E67B37">
      <w:pPr>
        <w:jc w:val="center"/>
        <w:rPr>
          <w:sz w:val="24"/>
          <w:szCs w:val="24"/>
        </w:rPr>
      </w:pPr>
      <w:r w:rsidRPr="00A50193">
        <w:rPr>
          <w:sz w:val="24"/>
          <w:szCs w:val="24"/>
        </w:rPr>
        <w:t>Усть-Удинский район</w:t>
      </w:r>
    </w:p>
    <w:p w:rsidR="00E67B37" w:rsidRPr="00A50193" w:rsidRDefault="00E67B37" w:rsidP="00E67B37">
      <w:pPr>
        <w:jc w:val="center"/>
        <w:rPr>
          <w:sz w:val="24"/>
          <w:szCs w:val="24"/>
        </w:rPr>
      </w:pPr>
    </w:p>
    <w:p w:rsidR="00E67B37" w:rsidRPr="00A50193" w:rsidRDefault="00E67B37" w:rsidP="00E67B37">
      <w:pPr>
        <w:jc w:val="center"/>
        <w:rPr>
          <w:sz w:val="24"/>
          <w:szCs w:val="24"/>
        </w:rPr>
      </w:pPr>
      <w:r w:rsidRPr="00A50193">
        <w:rPr>
          <w:sz w:val="24"/>
          <w:szCs w:val="24"/>
        </w:rPr>
        <w:t>РАЙОННАЯ ДУМА</w:t>
      </w: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30248C">
      <w:pPr>
        <w:jc w:val="center"/>
        <w:rPr>
          <w:sz w:val="24"/>
          <w:szCs w:val="24"/>
        </w:rPr>
      </w:pPr>
      <w:r w:rsidRPr="00A50193">
        <w:rPr>
          <w:sz w:val="24"/>
          <w:szCs w:val="24"/>
        </w:rPr>
        <w:t>«</w:t>
      </w:r>
      <w:r w:rsidR="007E15C3">
        <w:rPr>
          <w:sz w:val="24"/>
          <w:szCs w:val="24"/>
        </w:rPr>
        <w:t>____</w:t>
      </w:r>
      <w:r w:rsidRPr="00A50193">
        <w:rPr>
          <w:sz w:val="24"/>
          <w:szCs w:val="24"/>
        </w:rPr>
        <w:t>»</w:t>
      </w:r>
      <w:r w:rsidR="00A50193" w:rsidRPr="00A50193">
        <w:rPr>
          <w:sz w:val="24"/>
          <w:szCs w:val="24"/>
        </w:rPr>
        <w:t xml:space="preserve"> </w:t>
      </w:r>
      <w:r w:rsidR="007E15C3">
        <w:rPr>
          <w:sz w:val="24"/>
          <w:szCs w:val="24"/>
        </w:rPr>
        <w:t>_________</w:t>
      </w:r>
      <w:r w:rsidR="007F4EA9">
        <w:rPr>
          <w:sz w:val="24"/>
          <w:szCs w:val="24"/>
        </w:rPr>
        <w:t xml:space="preserve"> </w:t>
      </w:r>
      <w:r w:rsidRPr="00A50193">
        <w:rPr>
          <w:sz w:val="24"/>
          <w:szCs w:val="24"/>
        </w:rPr>
        <w:t>201</w:t>
      </w:r>
      <w:r w:rsidR="00957233" w:rsidRPr="00A50193">
        <w:rPr>
          <w:sz w:val="24"/>
          <w:szCs w:val="24"/>
        </w:rPr>
        <w:t>6</w:t>
      </w:r>
      <w:r w:rsidRPr="00A50193">
        <w:rPr>
          <w:sz w:val="24"/>
          <w:szCs w:val="24"/>
        </w:rPr>
        <w:t xml:space="preserve"> г</w:t>
      </w:r>
      <w:r w:rsidR="00A50193">
        <w:rPr>
          <w:sz w:val="24"/>
          <w:szCs w:val="24"/>
        </w:rPr>
        <w:t>.</w:t>
      </w:r>
      <w:r w:rsidRPr="00A50193">
        <w:rPr>
          <w:sz w:val="24"/>
          <w:szCs w:val="24"/>
        </w:rPr>
        <w:t xml:space="preserve"> </w:t>
      </w:r>
      <w:r w:rsidR="0030248C" w:rsidRPr="00A50193">
        <w:rPr>
          <w:sz w:val="24"/>
          <w:szCs w:val="24"/>
        </w:rPr>
        <w:t xml:space="preserve">                                                                         </w:t>
      </w:r>
      <w:r w:rsidRPr="00A50193">
        <w:rPr>
          <w:sz w:val="24"/>
          <w:szCs w:val="24"/>
        </w:rPr>
        <w:t>№</w:t>
      </w:r>
      <w:r w:rsidR="005F6A1F">
        <w:rPr>
          <w:sz w:val="24"/>
          <w:szCs w:val="24"/>
        </w:rPr>
        <w:t xml:space="preserve"> 22/2</w:t>
      </w:r>
      <w:r w:rsidR="0030248C" w:rsidRPr="00A50193">
        <w:rPr>
          <w:sz w:val="24"/>
          <w:szCs w:val="24"/>
        </w:rPr>
        <w:t xml:space="preserve"> </w:t>
      </w:r>
      <w:r w:rsidRPr="00A50193">
        <w:rPr>
          <w:sz w:val="24"/>
          <w:szCs w:val="24"/>
        </w:rPr>
        <w:t>-РД</w:t>
      </w:r>
    </w:p>
    <w:p w:rsidR="00E67B37" w:rsidRPr="00A50193" w:rsidRDefault="00E67B37" w:rsidP="00E67B37">
      <w:pPr>
        <w:jc w:val="center"/>
        <w:rPr>
          <w:sz w:val="24"/>
          <w:szCs w:val="24"/>
        </w:rPr>
      </w:pPr>
    </w:p>
    <w:p w:rsidR="00E67B37" w:rsidRPr="00A50193" w:rsidRDefault="00E67B37" w:rsidP="00E67B37">
      <w:pPr>
        <w:jc w:val="center"/>
        <w:rPr>
          <w:sz w:val="24"/>
          <w:szCs w:val="24"/>
        </w:rPr>
      </w:pPr>
      <w:r w:rsidRPr="00A50193">
        <w:rPr>
          <w:sz w:val="24"/>
          <w:szCs w:val="24"/>
        </w:rPr>
        <w:t>РЕШЕНИЕ</w:t>
      </w:r>
    </w:p>
    <w:p w:rsidR="00E67B37" w:rsidRPr="00A50193" w:rsidRDefault="00E67B37" w:rsidP="00E67B37">
      <w:pPr>
        <w:jc w:val="both"/>
        <w:rPr>
          <w:sz w:val="24"/>
          <w:szCs w:val="24"/>
        </w:rPr>
      </w:pPr>
    </w:p>
    <w:p w:rsidR="007E15C3" w:rsidRPr="005F6A1F" w:rsidRDefault="007E15C3" w:rsidP="007E15C3">
      <w:pPr>
        <w:ind w:left="720"/>
        <w:jc w:val="center"/>
        <w:rPr>
          <w:sz w:val="24"/>
          <w:szCs w:val="24"/>
        </w:rPr>
      </w:pPr>
      <w:r w:rsidRPr="005F6A1F">
        <w:rPr>
          <w:sz w:val="24"/>
          <w:szCs w:val="24"/>
        </w:rPr>
        <w:t>О заслушивании отчета «Об исполнении бюджета  районного муниципального образования «Усть-Удинский район» за первое полугодие 2016 года»</w:t>
      </w:r>
    </w:p>
    <w:p w:rsidR="00E67B37" w:rsidRPr="00A50193" w:rsidRDefault="00E67B37" w:rsidP="00E67B37">
      <w:pPr>
        <w:jc w:val="both"/>
        <w:rPr>
          <w:sz w:val="24"/>
          <w:szCs w:val="24"/>
        </w:rPr>
      </w:pPr>
    </w:p>
    <w:p w:rsidR="00E67B37" w:rsidRPr="00A50193" w:rsidRDefault="00E67B37" w:rsidP="00E67B37">
      <w:pPr>
        <w:autoSpaceDE w:val="0"/>
        <w:autoSpaceDN w:val="0"/>
        <w:adjustRightInd w:val="0"/>
        <w:rPr>
          <w:sz w:val="24"/>
          <w:szCs w:val="24"/>
        </w:rPr>
      </w:pPr>
    </w:p>
    <w:p w:rsidR="00E67B37" w:rsidRPr="00A50193" w:rsidRDefault="00E67B37" w:rsidP="00E67B37">
      <w:pPr>
        <w:autoSpaceDE w:val="0"/>
        <w:autoSpaceDN w:val="0"/>
        <w:adjustRightInd w:val="0"/>
        <w:rPr>
          <w:sz w:val="24"/>
          <w:szCs w:val="24"/>
        </w:rPr>
      </w:pPr>
      <w:r w:rsidRPr="00A50193">
        <w:rPr>
          <w:sz w:val="24"/>
          <w:szCs w:val="24"/>
        </w:rPr>
        <w:t xml:space="preserve">Принято на </w:t>
      </w:r>
      <w:r w:rsidR="005F6A1F">
        <w:rPr>
          <w:sz w:val="24"/>
          <w:szCs w:val="24"/>
        </w:rPr>
        <w:t>22</w:t>
      </w:r>
      <w:r w:rsidR="007E15C3">
        <w:rPr>
          <w:sz w:val="24"/>
          <w:szCs w:val="24"/>
        </w:rPr>
        <w:t xml:space="preserve"> </w:t>
      </w:r>
      <w:r w:rsidRPr="00A50193">
        <w:rPr>
          <w:sz w:val="24"/>
          <w:szCs w:val="24"/>
        </w:rPr>
        <w:t xml:space="preserve"> заседании</w:t>
      </w:r>
    </w:p>
    <w:p w:rsidR="00E67B37" w:rsidRPr="00A50193" w:rsidRDefault="00E67B37" w:rsidP="00E67B37">
      <w:pPr>
        <w:autoSpaceDE w:val="0"/>
        <w:autoSpaceDN w:val="0"/>
        <w:adjustRightInd w:val="0"/>
        <w:rPr>
          <w:sz w:val="24"/>
          <w:szCs w:val="24"/>
        </w:rPr>
      </w:pPr>
      <w:r w:rsidRPr="00A50193">
        <w:rPr>
          <w:sz w:val="24"/>
          <w:szCs w:val="24"/>
        </w:rPr>
        <w:t xml:space="preserve">районной Думы </w:t>
      </w:r>
      <w:r w:rsidR="0030248C" w:rsidRPr="00A50193">
        <w:rPr>
          <w:sz w:val="24"/>
          <w:szCs w:val="24"/>
        </w:rPr>
        <w:t>6</w:t>
      </w:r>
      <w:r w:rsidRPr="00A50193">
        <w:rPr>
          <w:sz w:val="24"/>
          <w:szCs w:val="24"/>
        </w:rPr>
        <w:t xml:space="preserve">-го созыва </w:t>
      </w:r>
    </w:p>
    <w:p w:rsidR="00E67B37" w:rsidRPr="00A50193" w:rsidRDefault="00E67B37" w:rsidP="00E67B37">
      <w:pPr>
        <w:autoSpaceDE w:val="0"/>
        <w:autoSpaceDN w:val="0"/>
        <w:adjustRightInd w:val="0"/>
        <w:rPr>
          <w:sz w:val="24"/>
          <w:szCs w:val="24"/>
        </w:rPr>
      </w:pPr>
      <w:r w:rsidRPr="00A50193">
        <w:rPr>
          <w:sz w:val="24"/>
          <w:szCs w:val="24"/>
        </w:rPr>
        <w:t>«</w:t>
      </w:r>
      <w:r w:rsidR="005F6A1F">
        <w:rPr>
          <w:sz w:val="24"/>
          <w:szCs w:val="24"/>
        </w:rPr>
        <w:t>27</w:t>
      </w:r>
      <w:r w:rsidRPr="00A50193">
        <w:rPr>
          <w:sz w:val="24"/>
          <w:szCs w:val="24"/>
        </w:rPr>
        <w:t>»</w:t>
      </w:r>
      <w:r w:rsidR="007E15C3">
        <w:rPr>
          <w:sz w:val="24"/>
          <w:szCs w:val="24"/>
        </w:rPr>
        <w:t xml:space="preserve"> </w:t>
      </w:r>
      <w:r w:rsidR="005F6A1F">
        <w:rPr>
          <w:sz w:val="24"/>
          <w:szCs w:val="24"/>
        </w:rPr>
        <w:t xml:space="preserve"> сентября</w:t>
      </w:r>
      <w:r w:rsidRPr="00A50193">
        <w:rPr>
          <w:sz w:val="24"/>
          <w:szCs w:val="24"/>
        </w:rPr>
        <w:t xml:space="preserve"> 201</w:t>
      </w:r>
      <w:r w:rsidR="00957233" w:rsidRPr="00A50193">
        <w:rPr>
          <w:sz w:val="24"/>
          <w:szCs w:val="24"/>
        </w:rPr>
        <w:t>6</w:t>
      </w:r>
      <w:r w:rsidRPr="00A50193">
        <w:rPr>
          <w:sz w:val="24"/>
          <w:szCs w:val="24"/>
        </w:rPr>
        <w:t xml:space="preserve"> года</w:t>
      </w: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7E15C3">
      <w:pPr>
        <w:ind w:firstLine="708"/>
        <w:jc w:val="both"/>
        <w:rPr>
          <w:sz w:val="24"/>
          <w:szCs w:val="24"/>
        </w:rPr>
      </w:pPr>
      <w:r w:rsidRPr="00A50193">
        <w:rPr>
          <w:sz w:val="24"/>
          <w:szCs w:val="24"/>
        </w:rPr>
        <w:t xml:space="preserve">Заслушав отчет </w:t>
      </w:r>
      <w:r w:rsidR="007E15C3">
        <w:rPr>
          <w:sz w:val="24"/>
          <w:szCs w:val="24"/>
        </w:rPr>
        <w:t>начальника финансового управления</w:t>
      </w:r>
      <w:r w:rsidRPr="00A50193">
        <w:rPr>
          <w:sz w:val="24"/>
          <w:szCs w:val="24"/>
        </w:rPr>
        <w:t xml:space="preserve"> </w:t>
      </w:r>
      <w:r w:rsidR="007E15C3">
        <w:rPr>
          <w:sz w:val="24"/>
          <w:szCs w:val="24"/>
        </w:rPr>
        <w:t>–</w:t>
      </w:r>
      <w:r w:rsidRPr="00A50193">
        <w:rPr>
          <w:sz w:val="24"/>
          <w:szCs w:val="24"/>
        </w:rPr>
        <w:t xml:space="preserve"> </w:t>
      </w:r>
      <w:r w:rsidR="007E15C3">
        <w:rPr>
          <w:sz w:val="24"/>
          <w:szCs w:val="24"/>
        </w:rPr>
        <w:t>Милентьеву Л.М. «Об исполнении бюджета районного муниципального образования «Усть-Удинский район» за первое полугодие 2016 года»</w:t>
      </w:r>
      <w:r w:rsidRPr="00A50193">
        <w:rPr>
          <w:sz w:val="24"/>
          <w:szCs w:val="24"/>
        </w:rPr>
        <w:t>,</w:t>
      </w:r>
    </w:p>
    <w:p w:rsidR="00E67B37" w:rsidRPr="00A50193" w:rsidRDefault="00E67B37" w:rsidP="00E67B37">
      <w:pPr>
        <w:pStyle w:val="af3"/>
        <w:spacing w:line="273" w:lineRule="exact"/>
        <w:ind w:right="4" w:firstLine="700"/>
        <w:jc w:val="both"/>
      </w:pPr>
    </w:p>
    <w:p w:rsidR="00E67B37" w:rsidRPr="00A50193" w:rsidRDefault="00E67B37" w:rsidP="00E67B37">
      <w:pPr>
        <w:pStyle w:val="af3"/>
        <w:spacing w:line="244" w:lineRule="exact"/>
        <w:ind w:firstLine="708"/>
        <w:jc w:val="both"/>
      </w:pPr>
      <w:r w:rsidRPr="00A50193">
        <w:t xml:space="preserve">районная Дума РЕШИЛА: </w:t>
      </w:r>
    </w:p>
    <w:p w:rsidR="00E67B37" w:rsidRPr="00A50193" w:rsidRDefault="00E67B37" w:rsidP="00E67B37">
      <w:pPr>
        <w:pStyle w:val="af3"/>
        <w:spacing w:line="244" w:lineRule="exact"/>
        <w:ind w:firstLine="708"/>
        <w:jc w:val="both"/>
      </w:pPr>
    </w:p>
    <w:p w:rsidR="00E67B37" w:rsidRPr="00A50193" w:rsidRDefault="00E67B37" w:rsidP="00E67B37">
      <w:pPr>
        <w:pStyle w:val="af3"/>
        <w:spacing w:line="244" w:lineRule="exact"/>
        <w:ind w:firstLine="708"/>
        <w:jc w:val="both"/>
      </w:pPr>
    </w:p>
    <w:p w:rsidR="00E67B37" w:rsidRPr="00A50193" w:rsidRDefault="00E67B37" w:rsidP="00E67B37">
      <w:pPr>
        <w:jc w:val="both"/>
        <w:rPr>
          <w:sz w:val="24"/>
          <w:szCs w:val="24"/>
        </w:rPr>
      </w:pPr>
      <w:r w:rsidRPr="00A50193">
        <w:rPr>
          <w:sz w:val="24"/>
          <w:szCs w:val="24"/>
        </w:rPr>
        <w:tab/>
        <w:t>Отчет</w:t>
      </w:r>
      <w:r w:rsidR="007E15C3" w:rsidRPr="007E15C3">
        <w:rPr>
          <w:sz w:val="24"/>
          <w:szCs w:val="24"/>
        </w:rPr>
        <w:t xml:space="preserve"> </w:t>
      </w:r>
      <w:r w:rsidR="007E15C3">
        <w:rPr>
          <w:sz w:val="24"/>
          <w:szCs w:val="24"/>
        </w:rPr>
        <w:t>начальника финансового управления</w:t>
      </w:r>
      <w:r w:rsidR="007E15C3" w:rsidRPr="00A50193">
        <w:rPr>
          <w:sz w:val="24"/>
          <w:szCs w:val="24"/>
        </w:rPr>
        <w:t xml:space="preserve"> </w:t>
      </w:r>
      <w:r w:rsidR="007E15C3">
        <w:rPr>
          <w:sz w:val="24"/>
          <w:szCs w:val="24"/>
        </w:rPr>
        <w:t>–</w:t>
      </w:r>
      <w:r w:rsidR="007E15C3" w:rsidRPr="00A50193">
        <w:rPr>
          <w:sz w:val="24"/>
          <w:szCs w:val="24"/>
        </w:rPr>
        <w:t xml:space="preserve"> </w:t>
      </w:r>
      <w:r w:rsidR="007E15C3">
        <w:rPr>
          <w:sz w:val="24"/>
          <w:szCs w:val="24"/>
        </w:rPr>
        <w:t xml:space="preserve">Милентьевой Л.М. «Об исполнении бюджета районного муниципального образования «Усть-Удинский район» за первое полугодие 2016 года» </w:t>
      </w:r>
      <w:r w:rsidRPr="00A50193">
        <w:rPr>
          <w:sz w:val="24"/>
          <w:szCs w:val="24"/>
        </w:rPr>
        <w:t>принять к сведению.</w:t>
      </w: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rPr>
          <w:sz w:val="24"/>
          <w:szCs w:val="24"/>
        </w:rPr>
      </w:pPr>
    </w:p>
    <w:p w:rsidR="00E67B37" w:rsidRPr="00A50193" w:rsidRDefault="00E67B37" w:rsidP="00E67B37">
      <w:pPr>
        <w:rPr>
          <w:sz w:val="24"/>
          <w:szCs w:val="24"/>
        </w:rPr>
      </w:pPr>
    </w:p>
    <w:p w:rsidR="00E67B37" w:rsidRPr="00A50193" w:rsidRDefault="00E67B37" w:rsidP="00E67B37">
      <w:pPr>
        <w:ind w:left="360"/>
        <w:jc w:val="both"/>
        <w:rPr>
          <w:sz w:val="24"/>
          <w:szCs w:val="24"/>
        </w:rPr>
      </w:pPr>
    </w:p>
    <w:p w:rsidR="00E67B37" w:rsidRPr="00A50193" w:rsidRDefault="00E67B37" w:rsidP="00E67B37">
      <w:pPr>
        <w:jc w:val="both"/>
        <w:rPr>
          <w:sz w:val="24"/>
          <w:szCs w:val="24"/>
        </w:rPr>
      </w:pPr>
      <w:r w:rsidRPr="00A50193">
        <w:rPr>
          <w:sz w:val="24"/>
          <w:szCs w:val="24"/>
        </w:rPr>
        <w:t>Председатель районной Думы                                                       Л.И. Соколова</w:t>
      </w: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Pr="00A50193" w:rsidRDefault="00E67B37" w:rsidP="00E67B37">
      <w:pPr>
        <w:jc w:val="both"/>
        <w:rPr>
          <w:sz w:val="24"/>
          <w:szCs w:val="24"/>
        </w:rPr>
      </w:pPr>
    </w:p>
    <w:p w:rsidR="00E67B37" w:rsidRDefault="005F6A1F" w:rsidP="00E67B37">
      <w:pPr>
        <w:jc w:val="both"/>
        <w:rPr>
          <w:sz w:val="24"/>
          <w:szCs w:val="24"/>
        </w:rPr>
      </w:pPr>
      <w:r>
        <w:rPr>
          <w:sz w:val="24"/>
          <w:szCs w:val="24"/>
        </w:rPr>
        <w:t>И.о. м</w:t>
      </w:r>
      <w:r w:rsidR="00E67B37" w:rsidRPr="00A50193">
        <w:rPr>
          <w:sz w:val="24"/>
          <w:szCs w:val="24"/>
        </w:rPr>
        <w:t>эр</w:t>
      </w:r>
      <w:r>
        <w:rPr>
          <w:sz w:val="24"/>
          <w:szCs w:val="24"/>
        </w:rPr>
        <w:t>а</w:t>
      </w:r>
      <w:r w:rsidR="00E67B37" w:rsidRPr="00A50193">
        <w:rPr>
          <w:sz w:val="24"/>
          <w:szCs w:val="24"/>
        </w:rPr>
        <w:t xml:space="preserve"> района                                                   </w:t>
      </w:r>
      <w:r w:rsidR="007E15C3">
        <w:rPr>
          <w:sz w:val="24"/>
          <w:szCs w:val="24"/>
        </w:rPr>
        <w:t xml:space="preserve">      </w:t>
      </w:r>
      <w:r w:rsidR="00E67B37" w:rsidRPr="00A50193">
        <w:rPr>
          <w:sz w:val="24"/>
          <w:szCs w:val="24"/>
        </w:rPr>
        <w:t xml:space="preserve">                </w:t>
      </w:r>
      <w:r w:rsidR="00827657" w:rsidRPr="00A50193">
        <w:rPr>
          <w:sz w:val="24"/>
          <w:szCs w:val="24"/>
        </w:rPr>
        <w:t xml:space="preserve">   </w:t>
      </w:r>
      <w:r w:rsidR="00E67B37" w:rsidRPr="00A50193">
        <w:rPr>
          <w:sz w:val="24"/>
          <w:szCs w:val="24"/>
        </w:rPr>
        <w:t xml:space="preserve">   </w:t>
      </w:r>
      <w:r>
        <w:rPr>
          <w:sz w:val="24"/>
          <w:szCs w:val="24"/>
        </w:rPr>
        <w:t>М.А. Никитин</w:t>
      </w:r>
    </w:p>
    <w:p w:rsidR="00A50193" w:rsidRDefault="00A50193" w:rsidP="00E67B37">
      <w:pPr>
        <w:jc w:val="both"/>
        <w:rPr>
          <w:sz w:val="24"/>
          <w:szCs w:val="24"/>
        </w:rPr>
      </w:pPr>
    </w:p>
    <w:p w:rsidR="00A50193" w:rsidRDefault="00A50193" w:rsidP="00E67B37">
      <w:pPr>
        <w:jc w:val="both"/>
        <w:rPr>
          <w:sz w:val="24"/>
          <w:szCs w:val="24"/>
        </w:rPr>
      </w:pPr>
    </w:p>
    <w:p w:rsidR="00A50193" w:rsidRDefault="00A50193" w:rsidP="00E67B37">
      <w:pPr>
        <w:jc w:val="both"/>
        <w:rPr>
          <w:sz w:val="24"/>
          <w:szCs w:val="24"/>
        </w:rPr>
      </w:pPr>
    </w:p>
    <w:p w:rsidR="00A50193" w:rsidRDefault="00A50193" w:rsidP="00E67B37">
      <w:pPr>
        <w:jc w:val="both"/>
        <w:rPr>
          <w:sz w:val="24"/>
          <w:szCs w:val="24"/>
        </w:rPr>
      </w:pPr>
    </w:p>
    <w:p w:rsidR="00A50193" w:rsidRDefault="00A50193" w:rsidP="00E67B37">
      <w:pPr>
        <w:jc w:val="both"/>
        <w:rPr>
          <w:sz w:val="24"/>
          <w:szCs w:val="24"/>
        </w:rPr>
      </w:pPr>
    </w:p>
    <w:p w:rsidR="00EB4735" w:rsidRDefault="00EB4735" w:rsidP="00E67B37">
      <w:pPr>
        <w:jc w:val="both"/>
        <w:rPr>
          <w:sz w:val="24"/>
          <w:szCs w:val="24"/>
        </w:rPr>
      </w:pPr>
    </w:p>
    <w:p w:rsidR="00EB4735" w:rsidRDefault="00EB4735" w:rsidP="00E67B37">
      <w:pPr>
        <w:jc w:val="both"/>
        <w:rPr>
          <w:sz w:val="24"/>
          <w:szCs w:val="24"/>
        </w:rPr>
      </w:pPr>
    </w:p>
    <w:p w:rsidR="00EB4735" w:rsidRDefault="00EB4735" w:rsidP="00E67B37">
      <w:pPr>
        <w:jc w:val="both"/>
        <w:rPr>
          <w:sz w:val="24"/>
          <w:szCs w:val="24"/>
        </w:rPr>
      </w:pPr>
    </w:p>
    <w:p w:rsidR="00A50193" w:rsidRPr="00A50193" w:rsidRDefault="00A50193" w:rsidP="00E67B37">
      <w:pPr>
        <w:jc w:val="both"/>
        <w:rPr>
          <w:sz w:val="24"/>
          <w:szCs w:val="24"/>
        </w:rPr>
      </w:pPr>
    </w:p>
    <w:p w:rsidR="00317747" w:rsidRPr="00E415C4" w:rsidRDefault="00317747" w:rsidP="001121D3">
      <w:pPr>
        <w:pStyle w:val="caaieiaie2"/>
        <w:suppressAutoHyphens w:val="0"/>
        <w:spacing w:before="0" w:after="0"/>
        <w:jc w:val="right"/>
        <w:rPr>
          <w:b w:val="0"/>
          <w:sz w:val="20"/>
          <w:szCs w:val="20"/>
        </w:rPr>
      </w:pPr>
      <w:r w:rsidRPr="00E415C4">
        <w:rPr>
          <w:b w:val="0"/>
          <w:sz w:val="20"/>
          <w:szCs w:val="20"/>
        </w:rPr>
        <w:lastRenderedPageBreak/>
        <w:t xml:space="preserve">Приложение </w:t>
      </w:r>
      <w:r w:rsidR="00C565AB" w:rsidRPr="00E415C4">
        <w:rPr>
          <w:b w:val="0"/>
          <w:sz w:val="20"/>
          <w:szCs w:val="20"/>
        </w:rPr>
        <w:t xml:space="preserve">к </w:t>
      </w:r>
      <w:r w:rsidRPr="00E415C4">
        <w:rPr>
          <w:b w:val="0"/>
          <w:sz w:val="20"/>
          <w:szCs w:val="20"/>
        </w:rPr>
        <w:t xml:space="preserve">решению </w:t>
      </w:r>
    </w:p>
    <w:p w:rsidR="00317747" w:rsidRPr="00E415C4" w:rsidRDefault="00317747" w:rsidP="001121D3">
      <w:pPr>
        <w:pStyle w:val="caaieiaie2"/>
        <w:suppressAutoHyphens w:val="0"/>
        <w:spacing w:before="0" w:after="0"/>
        <w:jc w:val="right"/>
        <w:rPr>
          <w:b w:val="0"/>
          <w:sz w:val="20"/>
          <w:szCs w:val="20"/>
        </w:rPr>
      </w:pPr>
      <w:r w:rsidRPr="00E415C4">
        <w:rPr>
          <w:b w:val="0"/>
          <w:sz w:val="20"/>
          <w:szCs w:val="20"/>
        </w:rPr>
        <w:t xml:space="preserve">районной Думы РМО </w:t>
      </w:r>
    </w:p>
    <w:p w:rsidR="009A4CE7" w:rsidRPr="00E415C4" w:rsidRDefault="00317747" w:rsidP="001121D3">
      <w:pPr>
        <w:pStyle w:val="caaieiaie2"/>
        <w:suppressAutoHyphens w:val="0"/>
        <w:spacing w:before="0" w:after="0"/>
        <w:jc w:val="right"/>
        <w:rPr>
          <w:b w:val="0"/>
          <w:sz w:val="20"/>
          <w:szCs w:val="20"/>
        </w:rPr>
      </w:pPr>
      <w:r w:rsidRPr="00E415C4">
        <w:rPr>
          <w:b w:val="0"/>
          <w:sz w:val="20"/>
          <w:szCs w:val="20"/>
        </w:rPr>
        <w:t>«Усть-Удинский район»</w:t>
      </w:r>
    </w:p>
    <w:p w:rsidR="00317747" w:rsidRDefault="00317747" w:rsidP="00317747">
      <w:pPr>
        <w:jc w:val="right"/>
        <w:rPr>
          <w:sz w:val="20"/>
          <w:szCs w:val="20"/>
        </w:rPr>
      </w:pPr>
      <w:r w:rsidRPr="00E415C4">
        <w:rPr>
          <w:sz w:val="20"/>
          <w:szCs w:val="20"/>
        </w:rPr>
        <w:t>от «</w:t>
      </w:r>
      <w:r w:rsidR="00EB4735">
        <w:rPr>
          <w:sz w:val="20"/>
          <w:szCs w:val="20"/>
        </w:rPr>
        <w:t xml:space="preserve">   </w:t>
      </w:r>
      <w:r w:rsidRPr="00E415C4">
        <w:rPr>
          <w:sz w:val="20"/>
          <w:szCs w:val="20"/>
        </w:rPr>
        <w:t>»</w:t>
      </w:r>
      <w:r w:rsidR="00A50193">
        <w:rPr>
          <w:sz w:val="20"/>
          <w:szCs w:val="20"/>
        </w:rPr>
        <w:t xml:space="preserve"> </w:t>
      </w:r>
      <w:r w:rsidR="00EB4735">
        <w:rPr>
          <w:sz w:val="20"/>
          <w:szCs w:val="20"/>
        </w:rPr>
        <w:t xml:space="preserve">         </w:t>
      </w:r>
      <w:r w:rsidR="00A50193">
        <w:rPr>
          <w:sz w:val="20"/>
          <w:szCs w:val="20"/>
        </w:rPr>
        <w:t xml:space="preserve"> </w:t>
      </w:r>
      <w:r w:rsidRPr="00E415C4">
        <w:rPr>
          <w:sz w:val="20"/>
          <w:szCs w:val="20"/>
        </w:rPr>
        <w:t>201</w:t>
      </w:r>
      <w:r w:rsidR="00D002C9" w:rsidRPr="00E415C4">
        <w:rPr>
          <w:sz w:val="20"/>
          <w:szCs w:val="20"/>
        </w:rPr>
        <w:t>6</w:t>
      </w:r>
      <w:r w:rsidRPr="00E415C4">
        <w:rPr>
          <w:sz w:val="20"/>
          <w:szCs w:val="20"/>
        </w:rPr>
        <w:t>г.</w:t>
      </w:r>
    </w:p>
    <w:p w:rsidR="007F4EA9" w:rsidRPr="00E415C4" w:rsidRDefault="007F4EA9" w:rsidP="00317747">
      <w:pPr>
        <w:jc w:val="right"/>
        <w:rPr>
          <w:sz w:val="20"/>
          <w:szCs w:val="20"/>
        </w:rPr>
      </w:pPr>
      <w:r>
        <w:rPr>
          <w:sz w:val="20"/>
          <w:szCs w:val="20"/>
        </w:rPr>
        <w:t>№ -РД</w:t>
      </w:r>
    </w:p>
    <w:tbl>
      <w:tblPr>
        <w:tblW w:w="9746" w:type="dxa"/>
        <w:tblInd w:w="35" w:type="dxa"/>
        <w:tblLayout w:type="fixed"/>
        <w:tblLook w:val="04A0" w:firstRow="1" w:lastRow="0" w:firstColumn="1" w:lastColumn="0" w:noHBand="0" w:noVBand="1"/>
      </w:tblPr>
      <w:tblGrid>
        <w:gridCol w:w="2532"/>
        <w:gridCol w:w="740"/>
        <w:gridCol w:w="620"/>
        <w:gridCol w:w="609"/>
        <w:gridCol w:w="1129"/>
        <w:gridCol w:w="992"/>
        <w:gridCol w:w="856"/>
        <w:gridCol w:w="992"/>
        <w:gridCol w:w="1276"/>
      </w:tblGrid>
      <w:tr w:rsidR="00153D79" w:rsidRPr="00153D79" w:rsidTr="00153D79">
        <w:trPr>
          <w:trHeight w:val="330"/>
        </w:trPr>
        <w:tc>
          <w:tcPr>
            <w:tcW w:w="2532" w:type="dxa"/>
            <w:tcBorders>
              <w:top w:val="nil"/>
              <w:left w:val="nil"/>
              <w:bottom w:val="nil"/>
              <w:right w:val="nil"/>
            </w:tcBorders>
            <w:shd w:val="clear" w:color="auto" w:fill="auto"/>
            <w:vAlign w:val="bottom"/>
            <w:hideMark/>
          </w:tcPr>
          <w:p w:rsidR="00153D79" w:rsidRPr="00153D79" w:rsidRDefault="00153D79" w:rsidP="00153D79">
            <w:pPr>
              <w:jc w:val="center"/>
              <w:rPr>
                <w:b/>
                <w:bCs/>
                <w:sz w:val="24"/>
                <w:szCs w:val="24"/>
              </w:rPr>
            </w:pPr>
            <w:bookmarkStart w:id="0" w:name="RANGE!A1:I1095"/>
            <w:r w:rsidRPr="00153D79">
              <w:rPr>
                <w:b/>
                <w:bCs/>
                <w:sz w:val="24"/>
                <w:szCs w:val="24"/>
              </w:rPr>
              <w:t>2. Расходы</w:t>
            </w:r>
            <w:bookmarkEnd w:id="0"/>
          </w:p>
        </w:tc>
        <w:tc>
          <w:tcPr>
            <w:tcW w:w="740" w:type="dxa"/>
            <w:tcBorders>
              <w:top w:val="nil"/>
              <w:left w:val="nil"/>
              <w:bottom w:val="nil"/>
              <w:right w:val="nil"/>
            </w:tcBorders>
            <w:shd w:val="clear" w:color="auto" w:fill="auto"/>
            <w:vAlign w:val="bottom"/>
            <w:hideMark/>
          </w:tcPr>
          <w:p w:rsidR="00153D79" w:rsidRPr="00153D79" w:rsidRDefault="00153D79" w:rsidP="00153D79">
            <w:pPr>
              <w:jc w:val="center"/>
              <w:rPr>
                <w:b/>
                <w:bCs/>
                <w:sz w:val="24"/>
                <w:szCs w:val="24"/>
              </w:rPr>
            </w:pPr>
          </w:p>
        </w:tc>
        <w:tc>
          <w:tcPr>
            <w:tcW w:w="620" w:type="dxa"/>
            <w:tcBorders>
              <w:top w:val="nil"/>
              <w:left w:val="nil"/>
              <w:bottom w:val="nil"/>
              <w:right w:val="nil"/>
            </w:tcBorders>
            <w:shd w:val="clear" w:color="auto" w:fill="auto"/>
            <w:vAlign w:val="bottom"/>
            <w:hideMark/>
          </w:tcPr>
          <w:p w:rsidR="00153D79" w:rsidRPr="00153D79" w:rsidRDefault="00153D79" w:rsidP="00153D79">
            <w:pPr>
              <w:jc w:val="center"/>
              <w:rPr>
                <w:sz w:val="20"/>
                <w:szCs w:val="20"/>
              </w:rPr>
            </w:pPr>
          </w:p>
        </w:tc>
        <w:tc>
          <w:tcPr>
            <w:tcW w:w="609" w:type="dxa"/>
            <w:tcBorders>
              <w:top w:val="nil"/>
              <w:left w:val="nil"/>
              <w:bottom w:val="nil"/>
              <w:right w:val="nil"/>
            </w:tcBorders>
            <w:shd w:val="clear" w:color="auto" w:fill="auto"/>
            <w:vAlign w:val="bottom"/>
            <w:hideMark/>
          </w:tcPr>
          <w:p w:rsidR="00153D79" w:rsidRPr="00153D79" w:rsidRDefault="00153D79" w:rsidP="00153D79">
            <w:pPr>
              <w:jc w:val="center"/>
              <w:rPr>
                <w:sz w:val="20"/>
                <w:szCs w:val="20"/>
              </w:rPr>
            </w:pPr>
          </w:p>
        </w:tc>
        <w:tc>
          <w:tcPr>
            <w:tcW w:w="1129" w:type="dxa"/>
            <w:tcBorders>
              <w:top w:val="nil"/>
              <w:left w:val="nil"/>
              <w:bottom w:val="nil"/>
              <w:right w:val="nil"/>
            </w:tcBorders>
            <w:shd w:val="clear" w:color="auto" w:fill="auto"/>
            <w:vAlign w:val="bottom"/>
            <w:hideMark/>
          </w:tcPr>
          <w:p w:rsidR="00153D79" w:rsidRPr="00153D79" w:rsidRDefault="00153D79" w:rsidP="00153D79">
            <w:pPr>
              <w:jc w:val="center"/>
              <w:rPr>
                <w:sz w:val="20"/>
                <w:szCs w:val="20"/>
              </w:rPr>
            </w:pPr>
          </w:p>
        </w:tc>
        <w:tc>
          <w:tcPr>
            <w:tcW w:w="992" w:type="dxa"/>
            <w:tcBorders>
              <w:top w:val="nil"/>
              <w:left w:val="nil"/>
              <w:bottom w:val="nil"/>
              <w:right w:val="nil"/>
            </w:tcBorders>
            <w:shd w:val="clear" w:color="auto" w:fill="auto"/>
            <w:vAlign w:val="bottom"/>
            <w:hideMark/>
          </w:tcPr>
          <w:p w:rsidR="00153D79" w:rsidRPr="00153D79" w:rsidRDefault="00153D79" w:rsidP="00153D79">
            <w:pPr>
              <w:jc w:val="center"/>
              <w:rPr>
                <w:sz w:val="20"/>
                <w:szCs w:val="20"/>
              </w:rPr>
            </w:pPr>
          </w:p>
        </w:tc>
        <w:tc>
          <w:tcPr>
            <w:tcW w:w="856" w:type="dxa"/>
            <w:tcBorders>
              <w:top w:val="nil"/>
              <w:left w:val="nil"/>
              <w:bottom w:val="nil"/>
              <w:right w:val="nil"/>
            </w:tcBorders>
            <w:shd w:val="clear" w:color="auto" w:fill="auto"/>
            <w:vAlign w:val="bottom"/>
            <w:hideMark/>
          </w:tcPr>
          <w:p w:rsidR="00153D79" w:rsidRPr="00153D79" w:rsidRDefault="00153D79" w:rsidP="00153D79">
            <w:pPr>
              <w:jc w:val="center"/>
              <w:rPr>
                <w:sz w:val="20"/>
                <w:szCs w:val="20"/>
              </w:rPr>
            </w:pPr>
          </w:p>
        </w:tc>
        <w:tc>
          <w:tcPr>
            <w:tcW w:w="992" w:type="dxa"/>
            <w:tcBorders>
              <w:top w:val="nil"/>
              <w:left w:val="nil"/>
              <w:bottom w:val="nil"/>
              <w:right w:val="nil"/>
            </w:tcBorders>
            <w:shd w:val="clear" w:color="auto" w:fill="auto"/>
            <w:vAlign w:val="bottom"/>
            <w:hideMark/>
          </w:tcPr>
          <w:p w:rsidR="00153D79" w:rsidRPr="00153D79" w:rsidRDefault="00153D79" w:rsidP="00153D79">
            <w:pPr>
              <w:jc w:val="right"/>
              <w:rPr>
                <w:sz w:val="20"/>
                <w:szCs w:val="20"/>
              </w:rPr>
            </w:pPr>
          </w:p>
        </w:tc>
        <w:tc>
          <w:tcPr>
            <w:tcW w:w="1276" w:type="dxa"/>
            <w:tcBorders>
              <w:top w:val="nil"/>
              <w:left w:val="nil"/>
              <w:bottom w:val="single" w:sz="4" w:space="0" w:color="auto"/>
              <w:right w:val="nil"/>
            </w:tcBorders>
            <w:shd w:val="clear" w:color="auto" w:fill="auto"/>
            <w:vAlign w:val="bottom"/>
            <w:hideMark/>
          </w:tcPr>
          <w:p w:rsidR="00153D79" w:rsidRPr="00153D79" w:rsidRDefault="00153D79" w:rsidP="00153D79">
            <w:pPr>
              <w:rPr>
                <w:sz w:val="20"/>
                <w:szCs w:val="20"/>
              </w:rPr>
            </w:pPr>
          </w:p>
        </w:tc>
      </w:tr>
      <w:tr w:rsidR="00153D79" w:rsidRPr="00153D79" w:rsidTr="00153D79">
        <w:trPr>
          <w:trHeight w:val="276"/>
        </w:trPr>
        <w:tc>
          <w:tcPr>
            <w:tcW w:w="25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4"/>
                <w:szCs w:val="24"/>
              </w:rPr>
            </w:pPr>
            <w:r w:rsidRPr="00153D79">
              <w:rPr>
                <w:b/>
                <w:bCs/>
                <w:sz w:val="24"/>
                <w:szCs w:val="24"/>
              </w:rPr>
              <w:t>Наименование</w:t>
            </w:r>
          </w:p>
        </w:tc>
        <w:tc>
          <w:tcPr>
            <w:tcW w:w="4090" w:type="dxa"/>
            <w:gridSpan w:val="5"/>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rsidR="00153D79" w:rsidRPr="00153D79" w:rsidRDefault="00153D79" w:rsidP="00153D79">
            <w:pPr>
              <w:jc w:val="center"/>
              <w:rPr>
                <w:b/>
                <w:bCs/>
                <w:sz w:val="24"/>
                <w:szCs w:val="24"/>
              </w:rPr>
            </w:pPr>
            <w:r w:rsidRPr="00153D79">
              <w:rPr>
                <w:b/>
                <w:bCs/>
                <w:sz w:val="24"/>
                <w:szCs w:val="24"/>
              </w:rPr>
              <w:t>Код расхода по бюджетной классификации</w:t>
            </w:r>
          </w:p>
        </w:tc>
        <w:tc>
          <w:tcPr>
            <w:tcW w:w="856" w:type="dxa"/>
            <w:vMerge w:val="restart"/>
            <w:tcBorders>
              <w:top w:val="single" w:sz="8" w:space="0" w:color="auto"/>
              <w:left w:val="single" w:sz="8" w:space="0" w:color="auto"/>
              <w:bottom w:val="single" w:sz="8" w:space="0" w:color="000000"/>
              <w:right w:val="nil"/>
            </w:tcBorders>
            <w:shd w:val="clear" w:color="auto" w:fill="auto"/>
            <w:vAlign w:val="center"/>
            <w:hideMark/>
          </w:tcPr>
          <w:p w:rsidR="00153D79" w:rsidRPr="00153D79" w:rsidRDefault="00153D79" w:rsidP="00153D79">
            <w:pPr>
              <w:jc w:val="center"/>
              <w:rPr>
                <w:sz w:val="24"/>
                <w:szCs w:val="24"/>
              </w:rPr>
            </w:pPr>
            <w:r w:rsidRPr="00153D79">
              <w:rPr>
                <w:sz w:val="24"/>
                <w:szCs w:val="24"/>
              </w:rPr>
              <w:t>Утвержденные бюджетные назначения</w:t>
            </w:r>
          </w:p>
        </w:tc>
        <w:tc>
          <w:tcPr>
            <w:tcW w:w="992"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153D79" w:rsidRPr="00153D79" w:rsidRDefault="00153D79" w:rsidP="00153D79">
            <w:pPr>
              <w:ind w:left="-1101" w:firstLine="1101"/>
              <w:jc w:val="right"/>
              <w:rPr>
                <w:sz w:val="20"/>
                <w:szCs w:val="20"/>
              </w:rPr>
            </w:pPr>
            <w:r w:rsidRPr="00153D79">
              <w:rPr>
                <w:sz w:val="20"/>
                <w:szCs w:val="20"/>
              </w:rPr>
              <w:t>Исполнено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Неисполненные бюджетные назначения</w:t>
            </w:r>
          </w:p>
        </w:tc>
      </w:tr>
      <w:tr w:rsidR="00153D79" w:rsidRPr="00153D79" w:rsidTr="00153D79">
        <w:trPr>
          <w:trHeight w:val="276"/>
        </w:trPr>
        <w:tc>
          <w:tcPr>
            <w:tcW w:w="2532"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b/>
                <w:bCs/>
                <w:sz w:val="24"/>
                <w:szCs w:val="24"/>
              </w:rPr>
            </w:pPr>
          </w:p>
        </w:tc>
        <w:tc>
          <w:tcPr>
            <w:tcW w:w="4090" w:type="dxa"/>
            <w:gridSpan w:val="5"/>
            <w:vMerge/>
            <w:tcBorders>
              <w:top w:val="single" w:sz="4" w:space="0" w:color="auto"/>
              <w:left w:val="single" w:sz="4" w:space="0" w:color="auto"/>
              <w:bottom w:val="single" w:sz="4" w:space="0" w:color="000000"/>
              <w:right w:val="single" w:sz="8" w:space="0" w:color="000000"/>
            </w:tcBorders>
            <w:vAlign w:val="center"/>
            <w:hideMark/>
          </w:tcPr>
          <w:p w:rsidR="00153D79" w:rsidRPr="00153D79" w:rsidRDefault="00153D79" w:rsidP="00153D79">
            <w:pPr>
              <w:rPr>
                <w:b/>
                <w:bCs/>
                <w:sz w:val="24"/>
                <w:szCs w:val="24"/>
              </w:rPr>
            </w:pPr>
          </w:p>
        </w:tc>
        <w:tc>
          <w:tcPr>
            <w:tcW w:w="856" w:type="dxa"/>
            <w:vMerge/>
            <w:tcBorders>
              <w:top w:val="single" w:sz="8" w:space="0" w:color="auto"/>
              <w:left w:val="single" w:sz="8" w:space="0" w:color="auto"/>
              <w:bottom w:val="single" w:sz="8" w:space="0" w:color="000000"/>
              <w:right w:val="nil"/>
            </w:tcBorders>
            <w:vAlign w:val="center"/>
            <w:hideMark/>
          </w:tcPr>
          <w:p w:rsidR="00153D79" w:rsidRPr="00153D79" w:rsidRDefault="00153D79" w:rsidP="00153D79">
            <w:pPr>
              <w:rPr>
                <w:sz w:val="24"/>
                <w:szCs w:val="24"/>
              </w:rPr>
            </w:pPr>
          </w:p>
        </w:tc>
        <w:tc>
          <w:tcPr>
            <w:tcW w:w="992" w:type="dxa"/>
            <w:vMerge/>
            <w:tcBorders>
              <w:top w:val="single" w:sz="8" w:space="0" w:color="auto"/>
              <w:left w:val="single" w:sz="8" w:space="0" w:color="auto"/>
              <w:bottom w:val="single" w:sz="8" w:space="0" w:color="000000"/>
              <w:right w:val="single" w:sz="4" w:space="0" w:color="auto"/>
            </w:tcBorders>
            <w:vAlign w:val="center"/>
            <w:hideMark/>
          </w:tcPr>
          <w:p w:rsidR="00153D79" w:rsidRPr="00153D79" w:rsidRDefault="00153D79" w:rsidP="00153D79">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sz w:val="20"/>
                <w:szCs w:val="20"/>
              </w:rPr>
            </w:pPr>
          </w:p>
        </w:tc>
      </w:tr>
      <w:tr w:rsidR="00153D79" w:rsidRPr="00153D79" w:rsidTr="00153D79">
        <w:trPr>
          <w:trHeight w:val="276"/>
        </w:trPr>
        <w:tc>
          <w:tcPr>
            <w:tcW w:w="2532"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b/>
                <w:bCs/>
                <w:sz w:val="24"/>
                <w:szCs w:val="24"/>
              </w:rPr>
            </w:pPr>
          </w:p>
        </w:tc>
        <w:tc>
          <w:tcPr>
            <w:tcW w:w="4090" w:type="dxa"/>
            <w:gridSpan w:val="5"/>
            <w:vMerge/>
            <w:tcBorders>
              <w:top w:val="single" w:sz="4" w:space="0" w:color="auto"/>
              <w:left w:val="single" w:sz="4" w:space="0" w:color="auto"/>
              <w:bottom w:val="single" w:sz="4" w:space="0" w:color="000000"/>
              <w:right w:val="single" w:sz="8" w:space="0" w:color="000000"/>
            </w:tcBorders>
            <w:vAlign w:val="center"/>
            <w:hideMark/>
          </w:tcPr>
          <w:p w:rsidR="00153D79" w:rsidRPr="00153D79" w:rsidRDefault="00153D79" w:rsidP="00153D79">
            <w:pPr>
              <w:rPr>
                <w:b/>
                <w:bCs/>
                <w:sz w:val="24"/>
                <w:szCs w:val="24"/>
              </w:rPr>
            </w:pPr>
          </w:p>
        </w:tc>
        <w:tc>
          <w:tcPr>
            <w:tcW w:w="856" w:type="dxa"/>
            <w:vMerge/>
            <w:tcBorders>
              <w:top w:val="single" w:sz="8" w:space="0" w:color="auto"/>
              <w:left w:val="single" w:sz="8" w:space="0" w:color="auto"/>
              <w:bottom w:val="single" w:sz="8" w:space="0" w:color="000000"/>
              <w:right w:val="nil"/>
            </w:tcBorders>
            <w:vAlign w:val="center"/>
            <w:hideMark/>
          </w:tcPr>
          <w:p w:rsidR="00153D79" w:rsidRPr="00153D79" w:rsidRDefault="00153D79" w:rsidP="00153D79">
            <w:pPr>
              <w:rPr>
                <w:sz w:val="24"/>
                <w:szCs w:val="24"/>
              </w:rPr>
            </w:pPr>
          </w:p>
        </w:tc>
        <w:tc>
          <w:tcPr>
            <w:tcW w:w="992" w:type="dxa"/>
            <w:vMerge/>
            <w:tcBorders>
              <w:top w:val="single" w:sz="8" w:space="0" w:color="auto"/>
              <w:left w:val="single" w:sz="8" w:space="0" w:color="auto"/>
              <w:bottom w:val="single" w:sz="8" w:space="0" w:color="000000"/>
              <w:right w:val="single" w:sz="4" w:space="0" w:color="auto"/>
            </w:tcBorders>
            <w:vAlign w:val="center"/>
            <w:hideMark/>
          </w:tcPr>
          <w:p w:rsidR="00153D79" w:rsidRPr="00153D79" w:rsidRDefault="00153D79" w:rsidP="00153D79">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sz w:val="20"/>
                <w:szCs w:val="20"/>
              </w:rPr>
            </w:pPr>
          </w:p>
        </w:tc>
      </w:tr>
      <w:tr w:rsidR="00153D79" w:rsidRPr="00153D79" w:rsidTr="00153D79">
        <w:trPr>
          <w:trHeight w:val="276"/>
        </w:trPr>
        <w:tc>
          <w:tcPr>
            <w:tcW w:w="2532"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b/>
                <w:bCs/>
                <w:sz w:val="24"/>
                <w:szCs w:val="24"/>
              </w:rPr>
            </w:pPr>
          </w:p>
        </w:tc>
        <w:tc>
          <w:tcPr>
            <w:tcW w:w="4090" w:type="dxa"/>
            <w:gridSpan w:val="5"/>
            <w:vMerge/>
            <w:tcBorders>
              <w:top w:val="single" w:sz="4" w:space="0" w:color="auto"/>
              <w:left w:val="single" w:sz="4" w:space="0" w:color="auto"/>
              <w:bottom w:val="single" w:sz="4" w:space="0" w:color="000000"/>
              <w:right w:val="single" w:sz="8" w:space="0" w:color="000000"/>
            </w:tcBorders>
            <w:vAlign w:val="center"/>
            <w:hideMark/>
          </w:tcPr>
          <w:p w:rsidR="00153D79" w:rsidRPr="00153D79" w:rsidRDefault="00153D79" w:rsidP="00153D79">
            <w:pPr>
              <w:rPr>
                <w:b/>
                <w:bCs/>
                <w:sz w:val="24"/>
                <w:szCs w:val="24"/>
              </w:rPr>
            </w:pPr>
          </w:p>
        </w:tc>
        <w:tc>
          <w:tcPr>
            <w:tcW w:w="856" w:type="dxa"/>
            <w:vMerge/>
            <w:tcBorders>
              <w:top w:val="single" w:sz="8" w:space="0" w:color="auto"/>
              <w:left w:val="single" w:sz="8" w:space="0" w:color="auto"/>
              <w:bottom w:val="single" w:sz="8" w:space="0" w:color="000000"/>
              <w:right w:val="nil"/>
            </w:tcBorders>
            <w:vAlign w:val="center"/>
            <w:hideMark/>
          </w:tcPr>
          <w:p w:rsidR="00153D79" w:rsidRPr="00153D79" w:rsidRDefault="00153D79" w:rsidP="00153D79">
            <w:pPr>
              <w:rPr>
                <w:sz w:val="24"/>
                <w:szCs w:val="24"/>
              </w:rPr>
            </w:pPr>
          </w:p>
        </w:tc>
        <w:tc>
          <w:tcPr>
            <w:tcW w:w="992" w:type="dxa"/>
            <w:vMerge/>
            <w:tcBorders>
              <w:top w:val="single" w:sz="8" w:space="0" w:color="auto"/>
              <w:left w:val="single" w:sz="8" w:space="0" w:color="auto"/>
              <w:bottom w:val="single" w:sz="8" w:space="0" w:color="000000"/>
              <w:right w:val="single" w:sz="4" w:space="0" w:color="auto"/>
            </w:tcBorders>
            <w:vAlign w:val="center"/>
            <w:hideMark/>
          </w:tcPr>
          <w:p w:rsidR="00153D79" w:rsidRPr="00153D79" w:rsidRDefault="00153D79" w:rsidP="00153D79">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53D79" w:rsidRPr="00153D79" w:rsidRDefault="00153D79" w:rsidP="00153D79">
            <w:pPr>
              <w:rPr>
                <w:sz w:val="20"/>
                <w:szCs w:val="20"/>
              </w:rPr>
            </w:pP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В С Е Г 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rPr>
                <w:sz w:val="24"/>
                <w:szCs w:val="24"/>
              </w:rPr>
            </w:pPr>
            <w:r w:rsidRPr="00153D79">
              <w:rPr>
                <w:sz w:val="24"/>
                <w:szCs w:val="24"/>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ind w:hanging="486"/>
              <w:rPr>
                <w:sz w:val="24"/>
                <w:szCs w:val="24"/>
              </w:rPr>
            </w:pPr>
            <w:r w:rsidRPr="00153D79">
              <w:rPr>
                <w:sz w:val="24"/>
                <w:szCs w:val="24"/>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rPr>
                <w:sz w:val="24"/>
                <w:szCs w:val="24"/>
              </w:rPr>
            </w:pPr>
            <w:r w:rsidRPr="00153D79">
              <w:rPr>
                <w:sz w:val="24"/>
                <w:szCs w:val="24"/>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rPr>
                <w:sz w:val="24"/>
                <w:szCs w:val="24"/>
              </w:rPr>
            </w:pPr>
            <w:r w:rsidRPr="00153D79">
              <w:rPr>
                <w:sz w:val="24"/>
                <w:szCs w:val="24"/>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373 942 790,0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231 438 601,01</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142 504 188,99</w:t>
            </w:r>
          </w:p>
        </w:tc>
      </w:tr>
      <w:tr w:rsidR="00153D79" w:rsidRPr="00153D79" w:rsidTr="00153D79">
        <w:trPr>
          <w:trHeight w:val="11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Отдел культуры администрации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18 524 900,0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14 091 689,54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4 433 210,46</w:t>
            </w:r>
          </w:p>
        </w:tc>
      </w:tr>
      <w:tr w:rsidR="00153D79" w:rsidRPr="00153D79" w:rsidTr="00153D79">
        <w:trPr>
          <w:trHeight w:val="222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 xml:space="preserve">Муниципальная программа "Развитие культуры районного муниципального образования " Усть-Удинский район" на 2015-2019 годы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4"/>
                <w:szCs w:val="24"/>
              </w:rPr>
            </w:pPr>
            <w:r w:rsidRPr="00153D79">
              <w:rPr>
                <w:sz w:val="24"/>
                <w:szCs w:val="24"/>
              </w:rPr>
              <w:t>7600000000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17 851 306,2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13 482 146,76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4 369 159,44</w:t>
            </w:r>
          </w:p>
        </w:tc>
      </w:tr>
      <w:tr w:rsidR="00153D79" w:rsidRPr="00153D79" w:rsidTr="00153D79">
        <w:trPr>
          <w:trHeight w:val="23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"Сохранение и развитие дополнительного образования в сфере искусства в муниципальном образовании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7620000000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5 386 600,0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4774011,24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612 588,76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деятельности МКОУ ДО районной ДШИ"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7625000000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5 386 600,0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4774011,24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612 588,76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МКОУ ДО Усть-Удинской районной ДШИ"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5 386 600,0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4774011,24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612 588,76</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4 650 000,0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4167124,13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482 875,87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4 650 000,0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4167124,13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482 875,87</w:t>
            </w:r>
          </w:p>
        </w:tc>
      </w:tr>
      <w:tr w:rsidR="00153D79" w:rsidRPr="00153D79" w:rsidTr="00153D79">
        <w:trPr>
          <w:trHeight w:val="9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3 572 000,0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3150422,44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421 577,56</w:t>
            </w:r>
          </w:p>
        </w:tc>
      </w:tr>
      <w:tr w:rsidR="00153D79" w:rsidRPr="00153D79" w:rsidTr="00153D79">
        <w:trPr>
          <w:trHeight w:val="13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1 078 000,0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1016701,69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61 298,31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728 161,0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601056,54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127 104,46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728 161,0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601056,54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127 104,46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18911,62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13 888,38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695 361,0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582144,92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113 216,08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8 439,0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5830,57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2 608,43</w:t>
            </w:r>
          </w:p>
        </w:tc>
      </w:tr>
      <w:tr w:rsidR="00153D79" w:rsidRPr="00153D79" w:rsidTr="00153D79">
        <w:trPr>
          <w:trHeight w:val="46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5 439,0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5439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7625042310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391,57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2 608,43</w:t>
            </w:r>
          </w:p>
        </w:tc>
      </w:tr>
      <w:tr w:rsidR="00153D79" w:rsidRPr="00153D79" w:rsidTr="00153D79">
        <w:trPr>
          <w:trHeight w:val="9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Программа "Молодежная политика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7400000000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"Патриотическое воспитание детей и молодежи районного муниципального образования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7420000000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"Гражданско патриотическое воспитание учащихся и молодежи"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Конкурс патриотической песни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7424442045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7424442045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7424442045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7424442045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библиотечного дела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7610000000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4 438 526,8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3 058 306,3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1 380 220,55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"Поддержка и развитие библиотечного дела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161 204,0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30 358,0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130 846,00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"Комплектование библиотечных фондов"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7614844230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7614844230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7614844230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7614874040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7614874040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7614874040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7614851440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7614851440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7614851440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"Внедрение информационных технологий, создание электронных информационных ресурсов"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66 204,0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24358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41 846,00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7614844240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66 204,0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24358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41 846,00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66 204,0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24358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41 846,00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66 204,0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24358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41 846,00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"Работа по проведению выставок, фестивалей, смотров, конкурсов и иных программных мероприятий силами учреждения"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7614844250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7614844250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7614844250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деятельности  МКУК "МЦБ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4 277 322,8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3027948,25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1 249 374,55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МКУК "МЦБ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4 277 322,8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3 027 948,25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1 249 374,55</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3 710 540,5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2650295,57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1 060 244,93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3 710 540,5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2650295,57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1 060 244,97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2 842 540,5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2010045,3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832 495,24</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868 000,0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640250,27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227 749,73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562 182,3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374393,21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187 789,09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562 182,3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374393,21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187 789,04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w:t>
            </w:r>
            <w:r w:rsidRPr="00153D79">
              <w:rPr>
                <w:sz w:val="20"/>
                <w:szCs w:val="20"/>
              </w:rPr>
              <w:lastRenderedPageBreak/>
              <w:t>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lastRenderedPageBreak/>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49 262,79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36991,94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12 270,85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512 919,46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337401,27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175 518,19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159,47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1 340,53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159,47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40,53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"Повышение квалификации библиотечных работников"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7614944220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7614944220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музейного дела в Усть-Удинском районе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7630000000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rPr>
                <w:sz w:val="22"/>
                <w:szCs w:val="22"/>
              </w:rPr>
            </w:pPr>
            <w:r w:rsidRPr="00153D79">
              <w:rPr>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635 830,4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417115,11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218 715,29</w:t>
            </w:r>
          </w:p>
        </w:tc>
      </w:tr>
      <w:tr w:rsidR="00153D79" w:rsidRPr="00153D79" w:rsidTr="00153D79">
        <w:trPr>
          <w:trHeight w:val="79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деятельности районного краеведческого  музея"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r w:rsidRPr="00153D79">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635 830,4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417115,11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218 715,29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районного краеведческого музея"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632 830,40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417 115,11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215 715,29</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365160,41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184 839,59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365160,41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184 839,59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409 000,0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276910,69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132 089,31</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88249,72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52 750,28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80 830,4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29 330,40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80 830,4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29 330,43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75 330,4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24 330,43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1 545,30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1 545,30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"Комплектование музейных фондов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7635144120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7635144120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17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культурно-досуговой деятельности и самодеятельного народного творчества"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5 719 015,0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4 167 540,7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1 551 474,34</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деятельности МБУК МРДК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5 057 015,0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3544851,66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1 512 163,34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МБУК МРДК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7685644010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5 057 015,0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3544851,66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1 512 163,34</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7685644010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5 057 015,0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3544851,66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1 512 163,34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7685644010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5 057 015,0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3544851,66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1 512 163,34</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7685644010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5 057 015,0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3544851,66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1 512 163,34</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"Организация и проведение культурно-досуговых и информационно-просветительских мероприятий"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662 000,0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622 689,0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39 311,00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"Районный праздник танца"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"Празднование 71-ой годовщины со Дня победы в ВОВ"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47689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23 044,0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23 044,0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23 044,0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24 956,0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24645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24 956,0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24645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311,00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24 956,0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24645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"Праздник Троицы, "Играй гармонь! Звени частушка!"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"День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543 000,0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"Прочие мероприятия"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7685744412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7685744412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21 000,00</w:t>
            </w:r>
          </w:p>
        </w:tc>
      </w:tr>
      <w:tr w:rsidR="00153D79" w:rsidRPr="00153D79" w:rsidTr="00153D79">
        <w:trPr>
          <w:trHeight w:val="17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 xml:space="preserve">Подпрограмма "Поддержка культурно-досуговых формирований учреждений культуры и социально ориентированных некоммерческих организаций РМО "Усть-Удинский </w:t>
            </w:r>
            <w:r w:rsidRPr="00153D79">
              <w:rPr>
                <w:b/>
                <w:bCs/>
                <w:sz w:val="22"/>
                <w:szCs w:val="22"/>
              </w:rPr>
              <w:lastRenderedPageBreak/>
              <w:t>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lastRenderedPageBreak/>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22 500,00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"Финансовая поддержка деятельности социально-ориентированных некоммерческих обществ"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"Финансовая поддержка деятельности социально-ориентированных некоммерческих обществ"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"Финансовое обеспечение клубных формирований"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Мероприятие "Осуществление выездной творческой деятельности </w:t>
            </w:r>
            <w:r w:rsidRPr="00153D79">
              <w:rPr>
                <w:b/>
                <w:bCs/>
                <w:sz w:val="20"/>
                <w:szCs w:val="20"/>
              </w:rPr>
              <w:lastRenderedPageBreak/>
              <w:t>самодеятельных коллективов"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lastRenderedPageBreak/>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7645244480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7645244480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"Управление культурой и финансовое обеспечение"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7650000000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1 206 413,0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854491,2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351 921,80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эффективной работы аппарата 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7655300000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1 206 413,0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854491,2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351 921,80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"Содержание и обеспечение деятельности аппарата 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1 206 413,0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854 491,20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351 921,80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1 052 300,0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754739,03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297 560,97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1 052 300,0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754739,03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297 560,97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557546,26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247 453,74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196092,77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48 907,23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149 173,0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94892,36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54 280,64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149 173,0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94892,36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54 280,64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52 813,0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22366,57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30 446,43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96 360,0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72525,79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23 834,21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4 940,0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4859,81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80,19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4 320,0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7655342003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619,81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0,19</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"Обеспечение безопасности учреждений культуры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419 921,0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198182,3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221 738,70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"Оснащение районных учреждений культуры современным противопожарным оборудованием, системами видеонаблюдения, другими системами и средствами защиты, их обслуживанием и организацией мероприятий по специальной оценке условий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419 921,0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198 182,30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221 738,70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"Оснащение районных учреждений культуры современным противопожарным оборудованием, системами АПС и другими средствами защиты, их обслуживанием"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153 003,3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36 482,3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116 521,00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84 782,3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84 782,3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84 782,3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Другте вопросы в области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62 782,3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33782,3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Другие вопросы в области культуры, кинематографии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68 221,0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65 521,00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68 221,0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65 521,00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68 221,0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65 521,00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"Установка системы видеонаблюдения и других технических средств защиты"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266 917,7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105 217,70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166 917,7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5 217,70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166 917,7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5 217,70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166 917,7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5 217,70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Другие вопросы в области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70 517,7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65300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5 217,70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Другие вопросы в области культуры, кинематографии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7665444402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8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"АНТИ-ВИЧ/СПИД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7670000000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мероприятий, акций для различных групп населения в целях поддержания социально безопасной модели поведения"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7675500000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Изготовление брошюр, плакатов, буклетов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7675544404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7675544404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7675544404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7675544404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Проведение выездных мероприятий, акций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7675544405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7675544405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7675544405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7675544405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xml:space="preserve">957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4"/>
                <w:szCs w:val="24"/>
              </w:rPr>
            </w:pPr>
            <w:r w:rsidRPr="00153D79">
              <w:rPr>
                <w:b/>
                <w:bCs/>
                <w:sz w:val="24"/>
                <w:szCs w:val="24"/>
              </w:rPr>
              <w:t>7100000000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477 093,80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474 706,78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2 387,02</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"Организация составления и исполнения районного бюджета, управление муниципальными финансами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4"/>
                <w:szCs w:val="24"/>
              </w:rPr>
            </w:pPr>
            <w:r w:rsidRPr="00153D79">
              <w:rPr>
                <w:b/>
                <w:bCs/>
                <w:sz w:val="24"/>
                <w:szCs w:val="24"/>
              </w:rPr>
              <w:t>7140000000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2 387,0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2 387,00</w:t>
            </w:r>
          </w:p>
        </w:tc>
      </w:tr>
      <w:tr w:rsidR="00153D79" w:rsidRPr="00153D79" w:rsidTr="00153D79">
        <w:trPr>
          <w:trHeight w:val="23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2 387,0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2 387,00</w:t>
            </w:r>
          </w:p>
        </w:tc>
      </w:tr>
      <w:tr w:rsidR="00153D79" w:rsidRPr="00153D79" w:rsidTr="00153D79">
        <w:trPr>
          <w:trHeight w:val="8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Исполнение судебных актов по обращению взыскания на средства районного бюджета, учет и хранение исполнительных документов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2 387,0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2 387,00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587,00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474 706,8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474706,78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474 706,8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474706,78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Погашение просроченной кредиторской задолженности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474 706,80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474 706,78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96 643,8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96643,78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96 643,8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96643,78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9 643,8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9643,78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0,02</w:t>
            </w:r>
          </w:p>
        </w:tc>
      </w:tr>
      <w:tr w:rsidR="00153D79" w:rsidRPr="00153D79" w:rsidTr="00153D79">
        <w:trPr>
          <w:trHeight w:val="33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Культура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9 643,8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9643,78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Культура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82500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378 063,0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378063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378 063,0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378063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08</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378 063,0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378063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"Организация летнего отдыха, занятости и другие социальные направления"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1260"/>
        </w:trPr>
        <w:tc>
          <w:tcPr>
            <w:tcW w:w="2532" w:type="dxa"/>
            <w:tcBorders>
              <w:top w:val="nil"/>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Подпрограмма "Социальная поддержка отдельных категорий граждан"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предоставления мер социальной поддержки отдельным категориям граждан"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1050"/>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Выплата пенсии за выслугу лет гражданам, замещавшим должности муниципальной службы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rPr>
            </w:pPr>
            <w:r w:rsidRPr="00153D79">
              <w:rPr>
                <w:b/>
                <w:bCs/>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525"/>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пенсии, социальные доплаты к пенсиям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957</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118836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61 664,00</w:t>
            </w:r>
          </w:p>
        </w:tc>
      </w:tr>
      <w:tr w:rsidR="00153D79" w:rsidRPr="00153D79" w:rsidTr="00153D79">
        <w:trPr>
          <w:trHeight w:val="15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Управление образования МО "Усть-Удинский район"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4"/>
                <w:szCs w:val="24"/>
              </w:rPr>
            </w:pPr>
            <w:r w:rsidRPr="00153D79">
              <w:rPr>
                <w:sz w:val="24"/>
                <w:szCs w:val="24"/>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rPr>
                <w:sz w:val="24"/>
                <w:szCs w:val="24"/>
              </w:rPr>
            </w:pPr>
            <w:r w:rsidRPr="00153D79">
              <w:rPr>
                <w:sz w:val="24"/>
                <w:szCs w:val="24"/>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4"/>
                <w:szCs w:val="24"/>
              </w:rPr>
            </w:pPr>
            <w:r w:rsidRPr="00153D79">
              <w:rPr>
                <w:sz w:val="24"/>
                <w:szCs w:val="24"/>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299 492 760,00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182 860 935,30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116 631 824,70</w:t>
            </w:r>
          </w:p>
        </w:tc>
      </w:tr>
      <w:tr w:rsidR="00153D79" w:rsidRPr="00153D79" w:rsidTr="00153D79">
        <w:trPr>
          <w:trHeight w:val="15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"Развитие системы образования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288 852 555,85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177 037 468,24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111 815 087,61</w:t>
            </w:r>
          </w:p>
        </w:tc>
      </w:tr>
      <w:tr w:rsidR="00153D79" w:rsidRPr="00153D79" w:rsidTr="00153D79">
        <w:trPr>
          <w:trHeight w:val="8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системы дошкольного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7820000000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64 243 356,75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35116349,29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29 127 007,46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эффективности дошкольного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7826100000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64 243 356,75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35 116 349,29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29 127 007,46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Обеспечение деятельности  образовательных организаций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9 489 256,8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4 733 891,3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4 755 365,47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7 483 340,42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3192314,04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4 291 026,38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7 483 340,42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3192314,04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4 291 026,38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116 848,68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64405,32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52 443,36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7 366 491,74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3127908,72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4 238 583,02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182 934,2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170747,21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12 186,96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169 337,4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166606,4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2 731,00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12 796,77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3340,81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9 455,96</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1 822 982,16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1370830,03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452 152,13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1 822 982,16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1370830,03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452 152,13</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1 822 982,16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1370830,03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452 152,13</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54 754 100,0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30 382 458,0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24 371 641,99</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31 236 100,0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17533641,28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13 702 458,72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lastRenderedPageBreak/>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31 236 100,0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17533641,28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13 702 458,72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23 962 100,0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13451564,84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10 510 535,16</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7 274 000,0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4082076,44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3 191 923,56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23959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120 541,00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23959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120 541,00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23959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120 541,00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23 373 500,0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12824857,73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10 548 642,27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23 373 500,0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12824857,73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10 548 642,27</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7826173010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23 373 500,0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12824857,73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10 548 642,27</w:t>
            </w:r>
          </w:p>
        </w:tc>
      </w:tr>
      <w:tr w:rsidR="00153D79" w:rsidRPr="00153D79" w:rsidTr="00153D79">
        <w:trPr>
          <w:trHeight w:val="8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Подрограмма "Развитие системы общего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205 581 107,58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130700581,07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74 880 526,51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эффективности общего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205 581 107,58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130 700 581,07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74 880 526,51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деятельности образовательных организаций общего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13 903 207,58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8 470 627,53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5 432 580,05</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1 151 000,0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735225,26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415 774,74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1 151 000,0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735225,26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415 774,74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884 000,0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545999,06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338 000,94</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Взносы по обязательному социальному страхованиюна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267 000,0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189226,2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77 773,80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7 721 524,24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4335024,48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3 386 499,76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7 721 524,24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4335024,48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3 386 499,76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48 064,77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30587,63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17 477,14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7 673 459,47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4304436,85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3 369 022,62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418 104,71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373426,1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44 678,61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319 395,53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302031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17 364,53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81 013,00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66059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14 954,00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17 696,18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5336,1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12 360,08</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4 612 578,63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3026951,69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1 585 626,94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4 612 578,63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3026951,69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1 585 626,94</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7816042110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4 612 578,63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3026951,69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1 585 626,94</w:t>
            </w:r>
          </w:p>
        </w:tc>
      </w:tr>
      <w:tr w:rsidR="00153D79" w:rsidRPr="00153D79" w:rsidTr="00153D79">
        <w:trPr>
          <w:trHeight w:val="256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187 543 800,0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120 330 713,5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67 213 086,46</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101 329 200,0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64614812,2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36 714 387,80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101 329 200,0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64614812,20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36 714 387,80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77 200 500,0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50190203,62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27 010 296,38</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24 128 700,0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14424608,58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9 704 091,42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1 492 000,0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773151,01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718 848,99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1 492 000,0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773151,01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718 848,99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582 650,0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193405,6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389 244,40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909 350,0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579745,41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329 604,59</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84 722 600,0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54942750,33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29 779 849,67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84 722 600,0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54942750,33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29 779 849,67</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974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84 722 600,0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54942750,33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29 779 849,67</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4 134 100,0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1 899 240,0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2 234 860,00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1 984 100,0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1084395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899 705,00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1 984 100,0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1084395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899 705,00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1 984 100,0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1084395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899 705,00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814845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1 335 155,00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814845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1 335 155,00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7816073050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814845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1 335 155,00</w:t>
            </w:r>
          </w:p>
        </w:tc>
      </w:tr>
      <w:tr w:rsidR="00153D79" w:rsidRPr="00153D79" w:rsidTr="00153D79">
        <w:trPr>
          <w:trHeight w:val="8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системы дополнительного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6 546 599,79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4 977 155,19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1 569 444,60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районных мероприятий с детьми и педагогами"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"Педагог года"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7836345001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7836345001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7836345001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7836345001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"Дыхание весны"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7836345002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7836345002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7836345002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7836345002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эффективности дополнительного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6 528 599,79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4959155,19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1 569 444,60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деятельности образовательных организаций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6 528 599,79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4 959 155,19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1 569 444,60</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6 043 649,26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4633733,45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1 409 915,81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lastRenderedPageBreak/>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6 043 649,26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4 633 733,45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1 409 915,81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4 636 000,0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3560899,04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1 075 100,96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5 649,26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3 349,26</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1 402 000,0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1070534,41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331 465,59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433 212,18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306364,81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126 847,37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433 212,18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306 364,81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126 847,37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25 350,00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19752,63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5 597,37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407 862,18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286612,18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121 250,00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51 738,35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19 056,93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32 681,42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47 162,42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14481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32 681,42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2 750,00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7836442310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1 825,93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1825,93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7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"Обеспечение безопасности в образовательных организациях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1 544 307,00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649 000,00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895 307,00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профилактических мероприятий по предупреждению пожаров в образовательных организациях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1 124 507,0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295 100,0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829 407,00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"Услуги по техническому обслуживанию АПС</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Иные закупки товаров, работ и услуг для </w:t>
            </w:r>
            <w:r w:rsidRPr="00153D79">
              <w:rPr>
                <w:sz w:val="20"/>
                <w:szCs w:val="20"/>
              </w:rPr>
              <w:lastRenderedPageBreak/>
              <w:t>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lastRenderedPageBreak/>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"Профилактический ремонт АПС"</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"Освидетельствование и перезарядка огнетушителей"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62 900,0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56 800,00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44 600,00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7846545008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"Техническое обслуживание вывода сигнала о срабатывании АПС на пульт МЧС"</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690 607,0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424 607,00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104000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104000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104000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198 500,00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388 107,0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226 107,00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388 107,0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226 107,00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7846545009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388 107,0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226 107,00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антитеррористической защищенности образовательных организаций"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419 800,0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353900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65 900,00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Монтаж видеонаблюдения и техническое обслуживание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419 800,0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353900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65 900,00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116200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65 800,00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116200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65 800,00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7846745012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116200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65 800,00</w:t>
            </w:r>
          </w:p>
        </w:tc>
      </w:tr>
      <w:tr w:rsidR="00153D79" w:rsidRPr="00153D79" w:rsidTr="00153D79">
        <w:trPr>
          <w:trHeight w:val="58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"Управление в сфере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7850000000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5 750 778,16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4 237 819,95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1 512 958,21</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районных мероприятий с детьми и педагогами"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225 200,00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57 500,00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167 700,00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"Региональная научно-исследовательская конференция "Шаг в будущее"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7856845013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7856845013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7856845013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7856845013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"Областной конкурс "Лучший ученик года"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"Областной и районный конкурс "Безопасное колесо"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"Участие в областном детском парламенте"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Мероприятие "Участие в областном родительском собрании"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"Участие золотых медалистов в Губернаторском бале"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"Районные, региональные предметные олимпиады"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34 800,0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34 800,00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5 900,00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28 900,00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"Конкурм "Урожай года"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xml:space="preserve">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"Слет отличников"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"Исследовательская конференция обучающихся"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"Подвоз учащихся к месту отдыха и обратно"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"Районная неделя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"Конкурсы среди обучающихся компьютерных рисунков, фильмов, web-страниц"</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"Районная новогодняя елка"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"Конкурс "Учитель года"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7856845028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7856845028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"Конкурс "Воспитатель года"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7856845034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7856845034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"Организационно-технологическое обеспечение ГИА"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7856900000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"Организационно-технологическое обеспечение ГИА"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7856945035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7856945035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7856945035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7856945035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133 574,0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7856945035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7 426,00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эффективности УОМО"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7855700000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5 384 578,2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4 046 746,0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1 337 832,21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аппарата 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2 375 031,38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1 609 578,77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765 452,61</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2 186 000,0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1492841,51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693 158,49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2 186 000,0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1 492 841,51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693 158,49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1 671 000,0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1151082,63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519 917,37</w:t>
            </w:r>
          </w:p>
        </w:tc>
      </w:tr>
      <w:tr w:rsidR="00153D79" w:rsidRPr="00153D79" w:rsidTr="00153D79">
        <w:trPr>
          <w:trHeight w:val="5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102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341758,88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163 241,12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186 551,38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114594,48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71 956,90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186 551,38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114 594,48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71 956,90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37 984,32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26984,32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148 567,06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87610,16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60 956,90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2 480,0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2142,78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337,22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662,78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337,22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"Обеспечение деятельности  МКУ "РИМЦ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3 009 546,8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2 437 167,2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572 379,60</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i/>
                <w:iCs/>
                <w:sz w:val="20"/>
                <w:szCs w:val="20"/>
              </w:rPr>
            </w:pPr>
            <w:r w:rsidRPr="00153D79">
              <w:rPr>
                <w:b/>
                <w:bCs/>
                <w:i/>
                <w:i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2 910 025,07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2401147,95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508 877,12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i/>
                <w:iCs/>
                <w:sz w:val="20"/>
                <w:szCs w:val="20"/>
              </w:rPr>
            </w:pPr>
            <w:r w:rsidRPr="00153D79">
              <w:rPr>
                <w:i/>
                <w:iCs/>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2 910 025,07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2 401 147,95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508 877,12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2 226 000,0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1922634,47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303 365,53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11 025,07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7 839,07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страховаеию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475327,48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197 672,52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98 521,71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35645,55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62 876,16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98 521,71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35 645,55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62 876,16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17523,84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42 376,16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38 621,71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18121,71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373,68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626,32</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7857045210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373,68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626,32</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"Оснащение пищеблоков образовательных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77 185,0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77 185,00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"Оснащение пищеблоков технологическим и холодильным оборудованием"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77 185,0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77 185,00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"Приобретение производственного стола"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11 197,77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7867145038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11 197,77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"Приобретение моечных ванн двухсекционных"</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7867145039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7867145039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7867145039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7867145039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10 987,23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"Приобретение жарочного шкафа"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7867145040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7867145040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55 000,00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Подрограмма "Проведение реконструкций и капитального ремонта зданий и сооружений"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7870000000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4 493 221,57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1076562,74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3 416 658,83</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реконструкций и капитального ремонта зданий и сооружений"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4 493 221,57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1 076 562,74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3 416 658,83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"Ремонт системы отопления"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1 415 250,0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1 415 250,00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57 750,00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"Капитальный ремонт зданий и сооружений"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2 744 913,6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1 076 562,7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1 668 350,83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000000" w:fill="FFFFFF"/>
            <w:vAlign w:val="bottom"/>
            <w:hideMark/>
          </w:tcPr>
          <w:p w:rsidR="00153D79" w:rsidRPr="00153D79" w:rsidRDefault="00153D79" w:rsidP="00153D79">
            <w:pPr>
              <w:jc w:val="right"/>
              <w:rPr>
                <w:b/>
                <w:bCs/>
                <w:sz w:val="20"/>
                <w:szCs w:val="20"/>
              </w:rPr>
            </w:pPr>
            <w:r w:rsidRPr="00153D79">
              <w:rPr>
                <w:b/>
                <w:bCs/>
                <w:sz w:val="20"/>
                <w:szCs w:val="20"/>
              </w:rPr>
              <w:t>187 716,0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187 716,00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240</w:t>
            </w:r>
          </w:p>
        </w:tc>
        <w:tc>
          <w:tcPr>
            <w:tcW w:w="856" w:type="dxa"/>
            <w:tcBorders>
              <w:top w:val="nil"/>
              <w:left w:val="nil"/>
              <w:bottom w:val="single" w:sz="4" w:space="0" w:color="auto"/>
              <w:right w:val="single" w:sz="4" w:space="0" w:color="auto"/>
            </w:tcBorders>
            <w:shd w:val="clear" w:color="000000" w:fill="FFFFFF"/>
            <w:vAlign w:val="bottom"/>
            <w:hideMark/>
          </w:tcPr>
          <w:p w:rsidR="00153D79" w:rsidRPr="00153D79" w:rsidRDefault="00153D79" w:rsidP="00153D79">
            <w:pPr>
              <w:jc w:val="right"/>
              <w:rPr>
                <w:b/>
                <w:bCs/>
                <w:sz w:val="20"/>
                <w:szCs w:val="20"/>
              </w:rPr>
            </w:pPr>
            <w:r w:rsidRPr="00153D79">
              <w:rPr>
                <w:b/>
                <w:bCs/>
                <w:sz w:val="20"/>
                <w:szCs w:val="20"/>
              </w:rPr>
              <w:t>187 716,0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187 716,00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целях капитального ремонта муниципального имущества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243</w:t>
            </w:r>
          </w:p>
        </w:tc>
        <w:tc>
          <w:tcPr>
            <w:tcW w:w="856" w:type="dxa"/>
            <w:tcBorders>
              <w:top w:val="nil"/>
              <w:left w:val="nil"/>
              <w:bottom w:val="single" w:sz="4" w:space="0" w:color="auto"/>
              <w:right w:val="single" w:sz="4" w:space="0" w:color="auto"/>
            </w:tcBorders>
            <w:shd w:val="clear" w:color="000000" w:fill="FFFFFF"/>
            <w:vAlign w:val="bottom"/>
            <w:hideMark/>
          </w:tcPr>
          <w:p w:rsidR="00153D79" w:rsidRPr="00153D79" w:rsidRDefault="00153D79" w:rsidP="00153D79">
            <w:pPr>
              <w:jc w:val="right"/>
              <w:rPr>
                <w:b/>
                <w:bCs/>
                <w:sz w:val="20"/>
                <w:szCs w:val="20"/>
              </w:rPr>
            </w:pPr>
            <w:r w:rsidRPr="00153D79">
              <w:rPr>
                <w:b/>
                <w:bCs/>
                <w:sz w:val="20"/>
                <w:szCs w:val="20"/>
              </w:rPr>
              <w:t>187 716,0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187 716,00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512 494,24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305849,24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206 645,00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512 494,24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305849,24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206 645,00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целях капитального ремонта муниципального имущества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512 494,24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305849,24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206 645,00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2 044 703,33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770713,5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1 273 989,83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2 044 703,33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770713,5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1 273 989,83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2 044 703,33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770713,5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1 273 989,83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"Текущий ремонт зданий и сооружений"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333 058,0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333 058,00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7877245048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313 058,00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"Доступная среда для инвалидов и других маломобильных групп населения"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7880000000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уровня доступности приоритетных объектов и услуг в сфере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7887700000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"Проведение ремонтных работ по обеспечению доступности приоритетных объектов и услуг в сфере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7887745049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7887745049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7887745049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7887745049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"Школьный автобус"</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7890000000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"Приобретение школьных автобусов для ежедневного подвоза обучающихся к месту обучения и обратно"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7897800000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56 000,00</w:t>
            </w:r>
          </w:p>
        </w:tc>
      </w:tr>
      <w:tr w:rsidR="00153D79" w:rsidRPr="00153D79" w:rsidTr="00153D79">
        <w:trPr>
          <w:trHeight w:val="14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"Софинансирование на приобретение школьных автобусов для ежедневного подвоза обучающихся к месту обучения и обратно"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7897845050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56 000,00</w:t>
            </w:r>
          </w:p>
        </w:tc>
      </w:tr>
      <w:tr w:rsidR="00153D79" w:rsidRPr="00153D79" w:rsidTr="00153D79">
        <w:trPr>
          <w:trHeight w:val="102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7897845050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56 000,00</w:t>
            </w:r>
          </w:p>
        </w:tc>
      </w:tr>
      <w:tr w:rsidR="00153D79" w:rsidRPr="00153D79" w:rsidTr="00153D79">
        <w:trPr>
          <w:trHeight w:val="7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7897845050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56 000,00</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7100000000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9 035 104,15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4"/>
                <w:szCs w:val="24"/>
              </w:rPr>
            </w:pPr>
            <w:r w:rsidRPr="00153D79">
              <w:rPr>
                <w:b/>
                <w:bCs/>
                <w:sz w:val="24"/>
                <w:szCs w:val="24"/>
              </w:rPr>
              <w:t>5 201 712,26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3 833 391,89</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"Организация составления и исполнения районного бюджета, управление муниципальными финансами"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2 551 402,48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686145,31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1 865 257,17</w:t>
            </w:r>
          </w:p>
        </w:tc>
      </w:tr>
      <w:tr w:rsidR="00153D79" w:rsidRPr="00153D79" w:rsidTr="00153D79">
        <w:trPr>
          <w:trHeight w:val="23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2 551 402,48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686 145,31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1 865 257,17</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Исполнение судебных актов по обращению взыскания на средства районного бюджета, учет и хранение исполнительных документов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2 338 801,5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473 544,3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1 865 257,17</w:t>
            </w:r>
          </w:p>
        </w:tc>
      </w:tr>
      <w:tr w:rsidR="00153D79" w:rsidRPr="00153D79" w:rsidTr="00153D79">
        <w:trPr>
          <w:trHeight w:val="5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14 090,52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14090,32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0,20</w:t>
            </w:r>
          </w:p>
        </w:tc>
      </w:tr>
      <w:tr w:rsidR="00153D79" w:rsidRPr="00153D79" w:rsidTr="00153D79">
        <w:trPr>
          <w:trHeight w:val="4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14 090,52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14090,32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0,20</w:t>
            </w:r>
          </w:p>
        </w:tc>
      </w:tr>
      <w:tr w:rsidR="00153D79" w:rsidRPr="00153D79" w:rsidTr="00153D79">
        <w:trPr>
          <w:trHeight w:val="5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14 090,52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14090,32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0,20</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1 796 213,48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131681,78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1 664 531,70</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1 796 213,48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131681,78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1 664 531,70</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1 796 213,48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131 681,78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1 664 531,70</w:t>
            </w:r>
          </w:p>
        </w:tc>
      </w:tr>
      <w:tr w:rsidR="00153D79" w:rsidRPr="00153D79" w:rsidTr="00153D79">
        <w:trPr>
          <w:trHeight w:val="3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290 543,70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22552,22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267 991,48</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1 505 669,78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109129,56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1 396 540,22</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Иные бюджетные ассигнования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528 497,48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327 772,21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200 725,27</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Исполнение судебных актов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830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57 036,91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52420,91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4 616,00</w:t>
            </w:r>
          </w:p>
        </w:tc>
      </w:tr>
      <w:tr w:rsidR="00153D79" w:rsidRPr="00153D79" w:rsidTr="00153D79">
        <w:trPr>
          <w:trHeight w:val="18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местного самоуправления, либо должностных лиц этих органов, а также в результате деятельности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831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57 036,91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52 420,91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4 616,00</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831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5 896,94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5896,94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Общее образование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831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51 139,97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46523,97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4 616,00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471 460,57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275 351,30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196 109,27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273 124,0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77910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195 214,00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273 124,0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77910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195 214,00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1 644,0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1 644,0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196 692,57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195 797,30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895,27</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92 441,98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92441,98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104 250,59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103355,32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895,27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учета средств резервного фонда администрации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212 601,0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212 601,0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212 601,0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212 601,0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6 483 701,67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4515566,95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1 968 134,72</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6 483 701,67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4 515 566,95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1 968 134,72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Погашение просроченной кредиторской задолженности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6 403 201,67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4 455 466,95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1 947 734,72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3 956 688,05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2570700,64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1 385 987,41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3 956 688,05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2 570 700,64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1 385 987,41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72 178,0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72 178,0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44678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3 884 510,05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2 526 022,64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1 358 487,41</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1 181 977,14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705523,4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476 453,74</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2 689 115,91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1814499,24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874 616,67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Другие вопросы в области образования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13 417,0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7 417,00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2 445 303,47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1884115,66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561 187,81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2 445 303,47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1884115,66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561 187,81</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2 445 303,47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1 884 115,66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561 187,81</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Дошкольное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1 357 551,62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1042075,51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315 476,11</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Общее образование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1 087 751,85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842040,15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245 711,70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1 210,15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650,65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559,50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0,50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1 198,0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11,65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"Развитие информационной системы управления муниципальными финансами"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43680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20 320,00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Обновление и ремонт компьютерного оборудования, обеспечение безопасности информации и защиты электронного документооборота, приобретение пользовательских прав на программное обеспечение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43680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20 320,00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43680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20 320,00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43680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20 320,00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43680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20 320,00</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Обучение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09</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80,00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"Организация летнего отдыха, занятости и другие социальные направления"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7200000000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1 345 800,0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604 254,80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741 545,20</w:t>
            </w:r>
          </w:p>
        </w:tc>
      </w:tr>
      <w:tr w:rsidR="00153D79" w:rsidRPr="00153D79" w:rsidTr="00153D79">
        <w:trPr>
          <w:trHeight w:val="8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системы отдыха и оздоровления детей в Усть-Удинском районе"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7220000000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i/>
                <w:iCs/>
                <w:sz w:val="22"/>
                <w:szCs w:val="22"/>
              </w:rPr>
            </w:pPr>
            <w:r w:rsidRPr="00153D79">
              <w:rPr>
                <w:b/>
                <w:bCs/>
                <w:i/>
                <w:i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i/>
                <w:iCs/>
                <w:sz w:val="22"/>
                <w:szCs w:val="22"/>
              </w:rPr>
            </w:pPr>
            <w:r w:rsidRPr="00153D79">
              <w:rPr>
                <w:b/>
                <w:bCs/>
                <w:i/>
                <w:iCs/>
                <w:sz w:val="22"/>
                <w:szCs w:val="22"/>
              </w:rPr>
              <w:t>1 255 500,0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544769,8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710 730,20</w:t>
            </w:r>
          </w:p>
        </w:tc>
      </w:tr>
      <w:tr w:rsidR="00153D79" w:rsidRPr="00153D79" w:rsidTr="00153D79">
        <w:trPr>
          <w:trHeight w:val="9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"Организация отдыха и оздоровления детей и подростков в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1 255 500,0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544 769,80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710 730,20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отдыха и проведение лагерей с дневным пребыванием детей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257 003,0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110 545,89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146 457,11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142 003,0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47232,04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94 770,96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142 003,0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47232,04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94 770,96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142 003,0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47232,04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94 770,96</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63313,85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51 686,15</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63313,85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51 686,15</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7222642019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63313,85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51 686,15</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Организация отдыха детей в каникулярное время на оплату стоимости набора продуктов питания в лагерях с дневным пребыванием детей, организованных органами местного самоуправления муниципальных образований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323244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300 756,00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300 320,0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228 380,00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300 320,0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228 380,00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300 320,0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228 380,00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323 680,0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251304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72 376,00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323 680,0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251304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72 376,00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7222672080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323 680,0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251304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72 376,00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и проведение палаточного лагеря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51 534,0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51 534,0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51 534,0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51 534,0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временного трудоустройства несовершеннолетних детей в возрасте от 14 до 18 лет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59 445,91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94 554,09</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94 687,97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43865,78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50 822,19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94 687,97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43 865,78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50 822,19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казенных учреждений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72 594,5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33691,03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38 903,47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22 093,47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10174,75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11 918,72</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59 312,03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15580,13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43 731,90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59 312,03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15580,13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43 731,90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59 312,03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15580,13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43 731,90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Конкурс летних программ для детей и подростков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168 963,0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168 963,00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44 463,00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44 463,00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7222642022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44 463,0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44 463,00</w:t>
            </w:r>
          </w:p>
        </w:tc>
      </w:tr>
      <w:tr w:rsidR="00153D79" w:rsidRPr="00153D79" w:rsidTr="00153D79">
        <w:trPr>
          <w:trHeight w:val="870"/>
        </w:trPr>
        <w:tc>
          <w:tcPr>
            <w:tcW w:w="2532" w:type="dxa"/>
            <w:tcBorders>
              <w:top w:val="nil"/>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"Социальная поддержка отдельных категорий граждан"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7240000000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предоставления мер социальной поддержки отдельным категориям граждан"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Выплата пенсии за выслугу лет гражданам, замещавшим должности муниципальной службы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525"/>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3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пенсии, социальные доплаты к пенсиям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90 300,0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59485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30 815,00</w:t>
            </w:r>
          </w:p>
        </w:tc>
      </w:tr>
      <w:tr w:rsidR="00153D79" w:rsidRPr="00153D79" w:rsidTr="00153D79">
        <w:trPr>
          <w:trHeight w:val="15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Программа "Создание благоприятных условий для обеспечения жизнедеятельности населения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7300000000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15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"Энергосбережение и повышение энергетической эффективности на территории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7310000000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7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"Создание условий энергосбережения и повышения энергетической эффективности в бюджетной сфере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7313000000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учета используемых энергетических ресурсов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7313042030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7313042030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36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7313042030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7313042030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230 000,00</w:t>
            </w:r>
          </w:p>
        </w:tc>
      </w:tr>
      <w:tr w:rsidR="00153D79" w:rsidRPr="00153D79" w:rsidTr="00153D79">
        <w:trPr>
          <w:trHeight w:val="9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lastRenderedPageBreak/>
              <w:t>Программа "Молодежная политика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7400000000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4"/>
                <w:szCs w:val="24"/>
              </w:rPr>
            </w:pPr>
            <w:r w:rsidRPr="00153D79">
              <w:rPr>
                <w:b/>
                <w:bCs/>
                <w:sz w:val="24"/>
                <w:szCs w:val="24"/>
              </w:rPr>
              <w:t>19 300,0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4"/>
                <w:szCs w:val="24"/>
              </w:rPr>
            </w:pPr>
            <w:r w:rsidRPr="00153D79">
              <w:rPr>
                <w:b/>
                <w:bCs/>
                <w:sz w:val="24"/>
                <w:szCs w:val="24"/>
              </w:rPr>
              <w:t>7 500,0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11 800,00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Подрпрограмма "Качественное развитие потенциала и воспитание молодежи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7410000000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"Выявление, поддержка и обеспечение самореализации талантливой и социально активной молодежи"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и проведение районных и межрайонных конкурсов, игр, слетов, фестивалей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229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"Патриотическое воспитание детей и молодежи районного муниципального образования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742000000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i/>
                <w:iCs/>
                <w:sz w:val="22"/>
                <w:szCs w:val="22"/>
              </w:rPr>
            </w:pPr>
            <w:r w:rsidRPr="00153D79">
              <w:rPr>
                <w:b/>
                <w:bCs/>
                <w:i/>
                <w:i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"Гражданско-патриотическое воспитание учащихся и молодежи"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7424400000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Конкурс сочинений "Российская армия: какой она должна быть"</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7424442048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7424442048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7424442048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7424442048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14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"Комплексные меры профилактики злоупотребления наркотическими средствами и психотропными веществами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7430000000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9 800,0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9 800,00</w:t>
            </w:r>
          </w:p>
        </w:tc>
      </w:tr>
      <w:tr w:rsidR="00153D79" w:rsidRPr="00153D79" w:rsidTr="00153D79">
        <w:trPr>
          <w:trHeight w:val="23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"Формирование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7434500000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5 800,00</w:t>
            </w:r>
          </w:p>
        </w:tc>
      </w:tr>
      <w:tr w:rsidR="00153D79" w:rsidRPr="00153D79" w:rsidTr="00153D79">
        <w:trPr>
          <w:trHeight w:val="10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Разработка, издание, тиражирование санпросветлитературы по профилактике психоактивных веществ (листовки, буклеты, плакаты, СМИ, стенды, баннеры)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7434542051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5 800,00</w:t>
            </w:r>
          </w:p>
        </w:tc>
      </w:tr>
      <w:tr w:rsidR="00153D79" w:rsidRPr="00153D79" w:rsidTr="00153D79">
        <w:trPr>
          <w:trHeight w:val="58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7434542051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5 800,00</w:t>
            </w:r>
          </w:p>
        </w:tc>
      </w:tr>
      <w:tr w:rsidR="00153D79" w:rsidRPr="00153D79" w:rsidTr="00153D79">
        <w:trPr>
          <w:trHeight w:val="6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7434542051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5 800,00</w:t>
            </w:r>
          </w:p>
        </w:tc>
      </w:tr>
      <w:tr w:rsidR="00153D79" w:rsidRPr="00153D79" w:rsidTr="00153D79">
        <w:trPr>
          <w:trHeight w:val="6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7434542051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5 800,00</w:t>
            </w:r>
          </w:p>
        </w:tc>
      </w:tr>
      <w:tr w:rsidR="00153D79" w:rsidRPr="00153D79" w:rsidTr="00153D79">
        <w:trPr>
          <w:trHeight w:val="13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"Усть-Удинский район"</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Проведение акций по профилактике социально негативных явлений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7434642052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7434642052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7434642052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7434642052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4 000,00</w:t>
            </w:r>
          </w:p>
        </w:tc>
      </w:tr>
      <w:tr w:rsidR="00153D79" w:rsidRPr="00153D79" w:rsidTr="00153D79">
        <w:trPr>
          <w:trHeight w:val="93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Программа "Развитие физической культуры и спорта в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7500000000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физической культуры и массового спорта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7510000000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"Организация вовлечения населения в занятия физической культурой и массовым спортом"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7517400000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Организация и проведение районных, межрайонных соревнований по различным видам спорта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974</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Администрация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rPr>
            </w:pPr>
            <w:r w:rsidRPr="00153D79">
              <w:rPr>
                <w:b/>
                <w:bCs/>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rPr>
            </w:pPr>
            <w:r w:rsidRPr="00153D79">
              <w:rPr>
                <w:b/>
                <w:bCs/>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rPr>
            </w:pPr>
            <w:r w:rsidRPr="00153D79">
              <w:rPr>
                <w:b/>
                <w:bCs/>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rPr>
            </w:pPr>
            <w:r w:rsidRPr="00153D79">
              <w:rPr>
                <w:b/>
                <w:bCs/>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pPr>
            <w:r w:rsidRPr="00153D79">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23 846 830,0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rPr>
            </w:pPr>
            <w:r w:rsidRPr="00153D79">
              <w:rPr>
                <w:b/>
                <w:bCs/>
              </w:rPr>
              <w:t>13 833 749,25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10 013 080,75</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4"/>
                <w:szCs w:val="24"/>
              </w:rPr>
            </w:pPr>
            <w:r w:rsidRPr="00153D79">
              <w:rPr>
                <w:sz w:val="24"/>
                <w:szCs w:val="24"/>
              </w:rPr>
              <w:t>19 820 830,0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4"/>
                <w:szCs w:val="24"/>
              </w:rPr>
            </w:pPr>
            <w:r w:rsidRPr="00153D79">
              <w:rPr>
                <w:sz w:val="24"/>
                <w:szCs w:val="24"/>
              </w:rPr>
              <w:t>12 041 186,14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7 779 643,86</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"Обеспечение деятельности мэра Усть-Удинского района и администрации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15 570 831,0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10 645 096,67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4 925 734,33</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Основное мероприятие "Обеспечение реализации полномочий мэра Усть-Удинского района и администрации Усть-Удинского района" на 2015-2019 годы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15 570 831,00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10 645 096,67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4 925 734,33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Обеспечение реализации полномочий мэра Усть-Удинского района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1 143 273,0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360 860,00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Функционирование высшего должностного лица субъекта Российской Федерации и органа местного самоуправления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1 143 273,0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360 860,00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1 143 273,0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360 860,00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1 143 273,0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782413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360 860,00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899 000,0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613186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285 814,00</w:t>
            </w:r>
          </w:p>
        </w:tc>
      </w:tr>
      <w:tr w:rsidR="00153D79" w:rsidRPr="00153D79" w:rsidTr="00153D79">
        <w:trPr>
          <w:trHeight w:val="49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i/>
                <w:iCs/>
                <w:sz w:val="20"/>
                <w:szCs w:val="20"/>
              </w:rPr>
            </w:pPr>
            <w:r w:rsidRPr="00153D79">
              <w:rPr>
                <w:i/>
                <w:i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i/>
                <w:iCs/>
                <w:sz w:val="20"/>
                <w:szCs w:val="20"/>
              </w:rPr>
            </w:pPr>
            <w:r w:rsidRPr="00153D79">
              <w:rPr>
                <w:i/>
                <w:i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4 550,00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239 273,0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168777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70 496,00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реализации полномочий администрации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14 427 558,0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9 862 683,7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4 564 874,33</w:t>
            </w:r>
          </w:p>
        </w:tc>
      </w:tr>
      <w:tr w:rsidR="00153D79" w:rsidRPr="00153D79" w:rsidTr="00153D79">
        <w:trPr>
          <w:trHeight w:val="14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14 296 058,00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9 752 489,67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4 543 568,33</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12 502 292,75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8515070,96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3 987 221,79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12 502 292,75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8515070,96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3 987 221,79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9 610 417,8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6489862,96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3 120 554,79</w:t>
            </w:r>
          </w:p>
        </w:tc>
      </w:tr>
      <w:tr w:rsidR="00153D79" w:rsidRPr="00153D79" w:rsidTr="00153D79">
        <w:trPr>
          <w:trHeight w:val="58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12 500,00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2 858 875,0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2004708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854 167,00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1 485 485,25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967751,35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517 733,90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1 485 485,25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967751,35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517 733,90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160886,66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210 113,34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1 114 485,3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806864,69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307 620,56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308 280,0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269667,36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38 612,64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298 280,0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263280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2 878,00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4265,36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734,64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131 500,0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110194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21 306,00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131 500,0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110194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21 306,00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131 500,0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110194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21 306,00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7131142003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131 500,0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110194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21 306,00</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"Организация составления и исполнения районного бюджета, управление муниципальными финансами"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287 399,0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14760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272 639,00</w:t>
            </w:r>
          </w:p>
        </w:tc>
      </w:tr>
      <w:tr w:rsidR="00153D79" w:rsidRPr="00153D79" w:rsidTr="00153D79">
        <w:trPr>
          <w:trHeight w:val="256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287 399,0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14 760,0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272 639,00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учета средств резервного фонда администрации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272 639,0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272 639,00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Резервные фонды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870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272 639,0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272 639,00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Резервные фонды органов местного самоуправления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870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272 639,0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272 639,00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Коммунальное хозяйство</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14 760,0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14760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14 760,0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14760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14 760,0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14760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i/>
                <w:iCs/>
                <w:sz w:val="20"/>
                <w:szCs w:val="20"/>
              </w:rPr>
            </w:pPr>
            <w:r w:rsidRPr="00153D79">
              <w:rPr>
                <w:i/>
                <w:iCs/>
                <w:sz w:val="20"/>
                <w:szCs w:val="20"/>
              </w:rPr>
              <w:t>14 760,0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14760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i/>
                <w:iCs/>
                <w:sz w:val="20"/>
                <w:szCs w:val="20"/>
              </w:rPr>
            </w:pPr>
            <w:r w:rsidRPr="00153D79">
              <w:rPr>
                <w:b/>
                <w:bCs/>
                <w:i/>
                <w:iCs/>
                <w:sz w:val="20"/>
                <w:szCs w:val="20"/>
              </w:rPr>
              <w:t>153 000,0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115814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37 186,00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"Развитие информационной системы управления муниципальными финансами"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66364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36 636,00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Обновление и ремонт компьютерного оборудования, обеспечение безопасности информации и защиты электронного документооборота, приобретение пользовательских прав на программное обеспечение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66364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36 636,00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66364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36 636,00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66364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36 636,00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66364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36 636,00</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Обучение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04</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550,00</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7170000000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16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w:t>
            </w:r>
            <w:r w:rsidRPr="00153D79">
              <w:rPr>
                <w:b/>
                <w:bCs/>
                <w:sz w:val="20"/>
                <w:szCs w:val="20"/>
              </w:rPr>
              <w:lastRenderedPageBreak/>
              <w:t>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lastRenderedPageBreak/>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7171900000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Периодическая печать и издательства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7171942011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Информационное освещение деятельности органов местного самоуправления</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7171942011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бюджетным, автономным учреждениям и иным некоммерческим организациям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7171942011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7171942011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7171942011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611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300112,69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149 887,31</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"Муниципальная политика в сфере экономического развития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3268000,0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965402,78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2 302 597,22</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эффективного управления экономическим развитием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3268000,0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965402,78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2 302 597,22</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и обеспечение деятельности муниципальных служащих, осуществляющих областные государственные полномочия в сфере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605200,0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196868,52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408 331,48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605200,0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196868,52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408 331,48</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528100,0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187259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340 841,00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Расходы на выплату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528100,0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187259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340 841,00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404200,0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143821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260 379,00</w:t>
            </w:r>
          </w:p>
        </w:tc>
      </w:tr>
      <w:tr w:rsidR="00153D79" w:rsidRPr="00153D79" w:rsidTr="00153D79">
        <w:trPr>
          <w:trHeight w:val="5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122100,0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43438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78 662,00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9609,52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67 490,48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9609,52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67 490,48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29 400,0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47 700,0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8309,52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39 390,48</w:t>
            </w:r>
          </w:p>
        </w:tc>
      </w:tr>
      <w:tr w:rsidR="00153D79" w:rsidRPr="00153D79" w:rsidTr="00153D79">
        <w:trPr>
          <w:trHeight w:val="13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и обеспечение деятельности муниципальных служащих, осуществляющих областные государственные полномочия по осуществлению лицензирования розничной продажи алкогольной продукции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235 800,0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101152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134 648,00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235 800,0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101 152,0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134 648,00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205 000,0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101152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103 848,00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выплату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101152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103 848,00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157 500,0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77688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79 812,00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23464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24 036,00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Закупки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30 800,0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30 800,00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25 800,0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25 800,00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7110173130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5 000,00</w:t>
            </w:r>
          </w:p>
        </w:tc>
      </w:tr>
      <w:tr w:rsidR="00153D79" w:rsidRPr="00153D79" w:rsidTr="00153D79">
        <w:trPr>
          <w:trHeight w:val="259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203220,2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324 779,80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528 000,0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203 220,20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324 779,80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438 100,0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185282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252 818,00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выплату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438 100,0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185282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252 818,00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328 400,0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135850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192 550,00</w:t>
            </w:r>
          </w:p>
        </w:tc>
      </w:tr>
      <w:tr w:rsidR="00153D79" w:rsidRPr="00153D79" w:rsidTr="00153D79">
        <w:trPr>
          <w:trHeight w:val="5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xml:space="preserve"> 122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99 200,0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41032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58 168,00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89 900,0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17938,2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71 961,80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89 900,0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17938,20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71 961,80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48 250,0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11257,2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36 992,80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41 650,0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6681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34 969,00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и обеспечение деятельности комиссии по делам несовершеннолетних и защите их прав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609 700,0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264641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345 059,00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609 700,0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264 641,0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345 059,00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558 500,0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253141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305 359,00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558 500,0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253141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305 359,00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425 700,0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195048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230 652,00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58093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70 507,00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51 200,0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51 200,0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11500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36 200,0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34 900,00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7110173060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10200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4 800,00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и обеспечение деятельности административной комиссии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605 200,0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199521,06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405 678,94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605 200,0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199 521,06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405 678,94</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554 200,0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186729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367 471,00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выплату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554 200,0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186729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367 471,00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425 700,0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143414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282 286,00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43315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85 185,00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51 000,0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12792,06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38 207,94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12792,06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38 207,94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34 428,0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34 428,00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7110173140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16 572,0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12792,06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3 779,94</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отдельных областных государственных полномочий в сфере обращения с безнадзорными собаками и кошками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177 100,00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Сельское хозяйство и рыболовство</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177 100,00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177 100,00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177 100,00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7110173120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177 100,00</w:t>
            </w:r>
          </w:p>
        </w:tc>
      </w:tr>
      <w:tr w:rsidR="00153D79" w:rsidRPr="00153D79" w:rsidTr="00153D79">
        <w:trPr>
          <w:trHeight w:val="282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Осуществление областных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7110173150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7110173150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отдельных областных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7110151200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Судебная система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7110151200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7110151200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7110151200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7110151200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4 200,0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4 200,00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отдельных областных государственных полномочий по подготовке и проведению Всероссийской сельско-хозяйственной переписи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7110153910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502 100,00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7110153910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502 100,00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7110153910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502 100,00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7110153910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502 100,00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7110153910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502 100,0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502 100,00</w:t>
            </w:r>
          </w:p>
        </w:tc>
      </w:tr>
      <w:tr w:rsidR="00153D79" w:rsidRPr="00153D79" w:rsidTr="00153D79">
        <w:trPr>
          <w:trHeight w:val="13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"Поддержка и развитие малого и среднего предпринимательства в Усть-Удинском районе"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7120000000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"Содействие усилению рыночных позиций субъектов малого и среднего предпринимательства Усть-Удинского района и повышение эффективности муниципальной поддержки СМСП"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7121000000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7121042001</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5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Поддержка начинающих- гранты начинающим на создание собственного бизнеса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7121042001</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7121042001</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юридическим лицам, индивидуальным предпринимателям, физическим лицам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7121042001</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31 600,0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31 600,00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7180000000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мероприятие"Разграничение муниципального имущества"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7182200000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Проведение работ по описанию местоположения границ объекта землеустройства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7182245048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7182245048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7182245048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7182245048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60 000,00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"Организация летнего отдыха, занятости и другие социальные направления"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2 087 300,0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1 309 668,32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777 631,68</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"Дополнительные меры по поддержке граждан, оказавшихся в сложной жизненной ситуации"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7210000000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"Поддержка граждан, оказавшихся в сложной жизненной ситуации"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7212500000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72125542018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Оказание помощи гражданам, оказавшимся в сложной жизненной ситуации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72125542018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525"/>
        </w:trPr>
        <w:tc>
          <w:tcPr>
            <w:tcW w:w="2532" w:type="dxa"/>
            <w:tcBorders>
              <w:top w:val="nil"/>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72125542018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72125542018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321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10 000,00</w:t>
            </w:r>
          </w:p>
        </w:tc>
      </w:tr>
      <w:tr w:rsidR="00153D79" w:rsidRPr="00153D79" w:rsidTr="00153D79">
        <w:trPr>
          <w:trHeight w:val="585"/>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"Профилактика безнадзорности и правонарушений несовершеннолетних"</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7230000000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8 031,68</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"Активизация профилактической работы с неблагополучными семьями и подростками, оказание материальной помощи несовершеннолетним, оказавшимся в сложной жизненной ситуации"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7232700000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8 031,68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7232742023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31,68</w:t>
            </w:r>
          </w:p>
        </w:tc>
      </w:tr>
      <w:tr w:rsidR="00153D79" w:rsidRPr="00153D79" w:rsidTr="00153D79">
        <w:trPr>
          <w:trHeight w:val="9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Проведение специализированных операций с целью активизации профилактической работы с неблагополучными семьями и подростками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7232742023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7232742023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7232742023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7232742023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9968,32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31,68</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Оказание материальной помощи семьям и  несовершеннолетним, оказавшимся в сложной жизненной ситуации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7232742024</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8 000,00</w:t>
            </w:r>
          </w:p>
        </w:tc>
      </w:tr>
      <w:tr w:rsidR="00153D79" w:rsidRPr="00153D79" w:rsidTr="00153D79">
        <w:trPr>
          <w:trHeight w:val="525"/>
        </w:trPr>
        <w:tc>
          <w:tcPr>
            <w:tcW w:w="2532" w:type="dxa"/>
            <w:tcBorders>
              <w:top w:val="nil"/>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7232742024</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7232742024</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321</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8 000,00</w:t>
            </w:r>
          </w:p>
        </w:tc>
      </w:tr>
      <w:tr w:rsidR="00153D79" w:rsidRPr="00153D79" w:rsidTr="00153D79">
        <w:trPr>
          <w:trHeight w:val="870"/>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"Социальная поддержка отдельных категорий граждан"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1 957 300,0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1297700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659 600,00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предоставления мер социальной поддержки отдельным категориям граждан"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1 957 300,0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1297700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659 600,00</w:t>
            </w:r>
          </w:p>
        </w:tc>
      </w:tr>
      <w:tr w:rsidR="00153D79" w:rsidRPr="00153D79" w:rsidTr="00153D79">
        <w:trPr>
          <w:trHeight w:val="31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Пенсионное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1 957 300,0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1 297 700,0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659 600,00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Выплата пенсии за выслугу лет гражданам, замещавшим должности муниципальной службы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4"/>
                <w:szCs w:val="24"/>
              </w:rPr>
            </w:pPr>
            <w:r w:rsidRPr="00153D79">
              <w:rPr>
                <w:b/>
                <w:bCs/>
                <w:sz w:val="24"/>
                <w:szCs w:val="24"/>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4"/>
                <w:szCs w:val="24"/>
              </w:rPr>
            </w:pPr>
            <w:r w:rsidRPr="00153D79">
              <w:rPr>
                <w:b/>
                <w:bCs/>
                <w:sz w:val="24"/>
                <w:szCs w:val="24"/>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1 794 900,0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1189700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605 200,00</w:t>
            </w:r>
          </w:p>
        </w:tc>
      </w:tr>
      <w:tr w:rsidR="00153D79" w:rsidRPr="00153D79" w:rsidTr="00153D79">
        <w:trPr>
          <w:trHeight w:val="525"/>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1 794 900,0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1189700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605 200,00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310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1 794 900,0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1189700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605 200,00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пенсии, социальные доплаты к пенсиям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312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1 794 900,0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1189700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605 200,00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Выплата ежемесячной доплаты к трудовой пенсии по старости, трудовой пенсии по инвалидности лицу, замещавшему выборную должность (мэра района)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7242842026</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54 400,00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7242842026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54 400,00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54 400,00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пенсии, социальные доплаты к пенсиям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7242842026</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312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54 400,00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"Поддержка  специалистов, прибывших для работы в социальной сфере Усть-Удинского района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7250000000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"Предоставление единоразовой материальной выплаты  медицинским работникам и фармацевтическим работникам, прибывшим для работы в  Усть-Удинском районе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7252900000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7252942028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7252942028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7252942028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Программа "Создание благоприятных условий для обеспечения жизнедеятельности населения Усть-Удинского района"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7300000000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1 554 000,0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170329,37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1 383 670,63</w:t>
            </w:r>
          </w:p>
        </w:tc>
      </w:tr>
      <w:tr w:rsidR="00153D79" w:rsidRPr="00153D79" w:rsidTr="00153D79">
        <w:trPr>
          <w:trHeight w:val="17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"Комплексное развитие коммунальной инфраструктуры в Усть-Удинском районе"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1 130 000,0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1 130 000,00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Основное мероприятие "Проведение модернизации, реконструкции, нового строительства объектов коммунальной инфраструктуры Усть-Удинского района"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1 130 000,0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Капитальный ремонт теплоисточников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Общее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7323142032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целях капитального ремонта муниципального имущества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7323142032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Капитальный ремонт инженерных сетей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7323142033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7323142033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целях капитального ремонта муниципального имущества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7323142033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Капитальный ремонт теплоисточников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7323172200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930 000,0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7323172200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7323172200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целях капитального ремонта муниципального имущества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02</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7323172200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243</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930 000,00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"Создание условий для предоставления транспортных услуг населению Усть-Удинского района"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условий для реализации потребностей граждан в перевозках, повышения качества транспортного обслуживания и уровня безопасности транспортных средств"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7333200000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Транспорт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08</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7333242034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субсидий перевозчикам пассажиров и багажа, осуществляющим перевозки по маршрутам внутрирайонного сообщения</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08</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7333242034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08</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7333242034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Субсидии юридическим лицам, индивидуальным предпринимателям, физическим лицам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04</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08</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7333242034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810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100 000,00</w:t>
            </w:r>
          </w:p>
        </w:tc>
      </w:tr>
      <w:tr w:rsidR="00153D79" w:rsidRPr="00153D79" w:rsidTr="00153D79">
        <w:trPr>
          <w:trHeight w:val="8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"Охрана окружающей среды в Усть-Удинском районе"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7340000000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170329,37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153 670,63</w:t>
            </w:r>
          </w:p>
        </w:tc>
      </w:tr>
      <w:tr w:rsidR="00153D79" w:rsidRPr="00153D79" w:rsidTr="00153D79">
        <w:trPr>
          <w:trHeight w:val="7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"Снижение негативного влияния отходов на состояние окружающей среды в Усть-Удинском районе"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170329,37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153 670,63</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Благоустройство</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111051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92 949,00</w:t>
            </w:r>
          </w:p>
        </w:tc>
      </w:tr>
      <w:tr w:rsidR="00153D79" w:rsidRPr="00153D79" w:rsidTr="00153D79">
        <w:trPr>
          <w:trHeight w:val="3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Утилизация твердых отходов</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111051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92 949,00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111051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92 949,00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7343342035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111051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92 949,00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7343342035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111051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92 949,00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вопросы в области охраны окружающей среды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59278,37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60 721,63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патрулирования лесов на территории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59278,37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60 721,63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59278,37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60 721,63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59278,37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60 721,63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39278,37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10 721,63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05</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7343342084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50 000,00</w:t>
            </w:r>
          </w:p>
        </w:tc>
      </w:tr>
      <w:tr w:rsidR="00153D79" w:rsidRPr="00153D79" w:rsidTr="00153D79">
        <w:trPr>
          <w:trHeight w:val="9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lastRenderedPageBreak/>
              <w:t>Программа "Молодежная политика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82 700,0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81 120,87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1 579,13</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"Качественное развитие потенциала и воспитание молодежи Усть-Удинского района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76 000,0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75772,87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109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"Выявление, поддержка и обеспечение самореализации талантливой и социально активной молодежи"</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7413400000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76 000,0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75772,87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Молодежная политика и оздоровление детей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76 000,0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75 772,87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и проведение районных и межрайонных конкурсов, игр, слетов, фестивалей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Участие в межрайонных, областных конкурсах, играх, слетах, фестивалях</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8 682,2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8682,2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8 682,2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8682,2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8 682,2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8682,2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8 682,2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8682,2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работы хоккейного корта, лыжной базы (оплата работнику стадиона :выдача коньков, лыж, уборка хоккейного корта)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36 833,1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36606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36 833,1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36606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Иные закупки товаров, работ и услуг для </w:t>
            </w:r>
            <w:r w:rsidRPr="00153D79">
              <w:rPr>
                <w:sz w:val="20"/>
                <w:szCs w:val="20"/>
              </w:rPr>
              <w:lastRenderedPageBreak/>
              <w:t>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lastRenderedPageBreak/>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36 833,1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36606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36 833,1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36606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227,13</w:t>
            </w:r>
          </w:p>
        </w:tc>
      </w:tr>
      <w:tr w:rsidR="00153D79" w:rsidRPr="00153D79" w:rsidTr="00153D79">
        <w:trPr>
          <w:trHeight w:val="11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Награждение победителя районного конкурса "Лучший ученик года" бесплатной путевкой во Всероссийский детский центр "Океан" в г. Владивосток или ВДЦ "Орленок"</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28 484,67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28484,67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7413442043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28 484,67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28484,67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28 484,67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28484,67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7413442043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28 484,67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28484,67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25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"Комплексные меры профилактики злоупотребления наркотическими средствами и психотропными веществами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6 700,0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5 348,0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1 352,00</w:t>
            </w:r>
          </w:p>
        </w:tc>
      </w:tr>
      <w:tr w:rsidR="00153D79" w:rsidRPr="00153D79" w:rsidTr="00153D79">
        <w:trPr>
          <w:trHeight w:val="18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"Формирование профессионального сообщества специалистов по прфилактике наркомании для повышения эффективности антинаркотической профилактической деятельности в сфере образования, физической культуры, спорта и молодежной политики, в социальной сфере"</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3578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2 878,0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256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Участие в областных семинарах для педагогов, работников образования, молодежной политики, исполнителей региональной системы профилактики наркомании и токсикомании и специалистов иных субъектов профилактической </w:t>
            </w:r>
            <w:r w:rsidRPr="00153D79">
              <w:rPr>
                <w:b/>
                <w:bCs/>
                <w:sz w:val="20"/>
                <w:szCs w:val="20"/>
              </w:rPr>
              <w:lastRenderedPageBreak/>
              <w:t>деятельности по организации антинаркотической работы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lastRenderedPageBreak/>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7434742054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7434742054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7434742054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7434742054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выездных семинаров, консультаций для родителей по вопросам наркопотребления, привлечение родительского актива к профилактике социально-негативных явлений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7434742055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1 178,0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7434742055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1 178,0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7434742055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1 178,0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7434742055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1178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1 178,0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Основное мероприятие "Уничтожение дикорастущей конопли на территории РМО "Усть-Удинский район"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7437300000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652,00</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Проведение рейдов по выявлению очагов произрастания растений, содержащих наркотические средства на территории городского и сельских поселений Усть-Удинского районадикорастущей конопли на территории Усть-Удинского района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7437342056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652,00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7437342056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7437342056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07</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7437342056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3 122,0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2470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652,00</w:t>
            </w:r>
          </w:p>
        </w:tc>
      </w:tr>
      <w:tr w:rsidR="00153D79" w:rsidRPr="00153D79" w:rsidTr="00153D79">
        <w:trPr>
          <w:trHeight w:val="9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Программа "Развитие физической культуры и спорта в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302 000,0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231444,55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70 555,45</w:t>
            </w:r>
          </w:p>
        </w:tc>
      </w:tr>
      <w:tr w:rsidR="00153D79" w:rsidRPr="00153D79" w:rsidTr="00153D79">
        <w:trPr>
          <w:trHeight w:val="11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"Развитие физической культуры и массового спорта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272 000,0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231444,55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40 555,45</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"Организация вовлечения населения в занятия физической культурой и массовым спортом"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7517400000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272 000,0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231444,55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40 555,45</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Физическая культура </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272 000,0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231444,55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40 555,45</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и проведение районных, межрайонных соревнований по различным видам спорта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205658,55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3 341,45</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205658,55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3 341,45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205658,55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3 341,45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7517442060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209 000,0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205658,55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3 341,45</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участия сборных команд Усть-Удинского района в межрайонных и областных соревнованиях по различным видам спорта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7517442061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25786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37 214,00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7517442061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25786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37 214,00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7517442061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25786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37 214,00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7517442061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25786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37 214,00</w:t>
            </w:r>
          </w:p>
        </w:tc>
      </w:tr>
      <w:tr w:rsidR="00153D79" w:rsidRPr="00153D79" w:rsidTr="00153D79">
        <w:trPr>
          <w:trHeight w:val="186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"Развитие спортивной инфраструктуры и материально-технической базы в Усть-Удинском районе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"Содействие в оснащении необходимым спортивным оборудованием и инвентарем для занятий физической культурой и спортом"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Физическая культура</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Приобретение необходимого спортивного инвентаря и оборудования для занятий физической культуры и спорта в Усть-Удинском районе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7527542062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7527542062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7527542062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991</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7527542062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30 000,00</w:t>
            </w:r>
          </w:p>
        </w:tc>
      </w:tr>
      <w:tr w:rsidR="00153D79" w:rsidRPr="00153D79" w:rsidTr="00153D79">
        <w:trPr>
          <w:trHeight w:val="16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Комитет по управлению муниципальным имуществом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5 098 400,0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2 934 919,27</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2 163 480,70</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7100000000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4 648 400,0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2"/>
                <w:szCs w:val="22"/>
              </w:rPr>
            </w:pPr>
            <w:r w:rsidRPr="00153D79">
              <w:rPr>
                <w:b/>
                <w:bCs/>
                <w:sz w:val="22"/>
                <w:szCs w:val="22"/>
              </w:rPr>
              <w:t>2 804 934,27</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1 843 465,70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241 891,0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218 603,18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23 287,82</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181 051,0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157763,18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23 287,82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Погашение просроченной кредиторской задолженности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181 051,0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157763,18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23 287,82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181 051,0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157763,18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23 287,82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181 051,0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157763,18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23 287,82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37 710,0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31650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6 060,00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143 341,0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126113,18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17 227,82</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"Развитие информационной системы управления муниципальными финансами"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44440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Обновление и ремонт компьютерного оборудования, обеспечение безопасности информации и защиты электронного документооборота, приобретение пользовательских прав на программное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44440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44440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44440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44 440,0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44440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"Проведение обучения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Обучение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7161842010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16 400,0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25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эффективности проводимой муниципальной политики в области земельно-имущественных отношений и управления муниципальной собственностью"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4 406 509,0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2 586 331,1</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1 820 177,88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"Формирование муниципальной собственности"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81 500,00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регистрации права муниципальной собственности на объекты недвижимости и земельные участки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7182042012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81 500,00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7182042012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81 500,00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7182042012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81 500,00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7182042012</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128 000,0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46500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81 500,00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"Управление и распоряжение муниципальной собственностью"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1 153 910,0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b/>
                <w:bCs/>
                <w:sz w:val="20"/>
                <w:szCs w:val="20"/>
              </w:rPr>
            </w:pPr>
            <w:r w:rsidRPr="00153D79">
              <w:rPr>
                <w:b/>
                <w:bCs/>
                <w:sz w:val="20"/>
                <w:szCs w:val="20"/>
              </w:rPr>
              <w:t>29 560,0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1 124 350,00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Осуществление инвентаризации объектов муниципальной собственности, выявление бесхозных объектов недвижимости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8 350,0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8 350,00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8 350,0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8 350,00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8 350,0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8 350,00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8 350,0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8 350,00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проведения ремонтных работ на объектах муниципальной собственности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1 145 560,0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29 560,0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1 116 000,00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1 006 000,00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1 006 000,00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1 006 000,00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1 006 000,00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Жилищное хозяйство</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139 560,0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29560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110 000,00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139 560,0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29560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110 000,00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139 560,0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29560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110 000,00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7182142014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139 560,0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29560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110 000,00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Основное мероприятие "Обеспечение содержания и управления муниципальным </w:t>
            </w:r>
            <w:r w:rsidRPr="00153D79">
              <w:rPr>
                <w:b/>
                <w:bCs/>
                <w:sz w:val="20"/>
                <w:szCs w:val="20"/>
              </w:rPr>
              <w:lastRenderedPageBreak/>
              <w:t>имуществом"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lastRenderedPageBreak/>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3 124 599,0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2 510 271,1</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614 327,88</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Обеспечение деятельности Комитета по управлению муниципальным имуществом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2 268 293,0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1 709 306,2</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558 986,77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1 721 718,0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1249929,21</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471 788,79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1 721 718,0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1249929,21</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471 788,79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1 375 000,0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994834,36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380 165,64</w:t>
            </w:r>
          </w:p>
        </w:tc>
      </w:tr>
      <w:tr w:rsidR="00153D79" w:rsidRPr="00153D79" w:rsidTr="00153D79">
        <w:trPr>
          <w:trHeight w:val="6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3 718,0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1286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2 432,00</w:t>
            </w:r>
          </w:p>
        </w:tc>
      </w:tr>
      <w:tr w:rsidR="00153D79" w:rsidRPr="00153D79" w:rsidTr="00153D79">
        <w:trPr>
          <w:trHeight w:val="10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253808,85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89 191,15</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463 841,7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379643,06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84 198,64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463 841,7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379643,06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84 198,67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2"/>
                <w:szCs w:val="22"/>
              </w:rPr>
            </w:pPr>
            <w:r w:rsidRPr="00153D79">
              <w:rPr>
                <w:sz w:val="22"/>
                <w:szCs w:val="22"/>
              </w:rPr>
              <w:t>19 862,2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15463,78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4 398,39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443 979,6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364179,28</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79 800,28</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82 733,3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79733,93</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2 999,34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9 875,0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7875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2 000,00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72 858,3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71858,93</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999,34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Содержание объектов муниципальной собственности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856 306,0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800 964,9</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55 341,11</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90 717,0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68105,16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22 611,84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Расходы на выплату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90 717,0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68105,16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22 611,84</w:t>
            </w:r>
          </w:p>
        </w:tc>
      </w:tr>
      <w:tr w:rsidR="00153D79" w:rsidRPr="00153D79" w:rsidTr="00153D79">
        <w:trPr>
          <w:trHeight w:val="11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за исключением фонда оплаты труда муниципальных органов, лицам, привлекаемым согласно законодательству для выполнения отдельных полномочий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90 717,0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68105,16</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22 611,84</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765 589,0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732859,73</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32 729,27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765 589,0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732859,73</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32 729,27</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7182342017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765 589,0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732859,73</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32 729,27</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Программа "Развитие физической культуры и спорта в РМО "Усть-Удинский район"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7500000000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Подпрограмма " Развитие спортивной инфраструктуры и материально-технической базы в Усть-Удинском районе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7520000000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"Развитие спортивной инфраструктуры в Усть-Удинском районе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Мероприятие "Разработка проектно-сметной документации для строительства хоккейного корта"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7527642063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7527642063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7527642063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7527642063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29985</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320 015,00</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 xml:space="preserve"> Муниципальная программа РМО "Усть-Удинский район" "Устойчивое развитие сельских территорий в 2015-2017 годах и на период до 2020 года"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8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"Устойчивое развитие сельских территорий в 2015-2017 годах и на период до 2020 года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7710000000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36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"Расходные обязательства МО по строительству (приобретению) жилья, предоставляемого фельдшерам, работающим на территории сельских поселений"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7715800000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Расходные обязательства МО по строительству (приобретению) жилья, предоставляемого фельдшерам, работающим на территории сельских поселений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7715844000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4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Жилищное хозяйство</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7715844000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Капитальные вложения в объекты недвижимого имущества муниципальной собственности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7715844000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400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33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Бюджетные инвестиции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7715844000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410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8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Бюджетные инвестиции на приобретение объектов недвижимого имущества в муниципальную собственность</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966</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05</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7715844000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412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100000</w:t>
            </w:r>
          </w:p>
        </w:tc>
        <w:tc>
          <w:tcPr>
            <w:tcW w:w="1276"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Финансовое управление администрации Усть-Удинского района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23 634 400,0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15 663 744,79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7 970 655,19</w:t>
            </w:r>
          </w:p>
        </w:tc>
      </w:tr>
      <w:tr w:rsidR="00153D79" w:rsidRPr="00153D79" w:rsidTr="00153D79">
        <w:trPr>
          <w:trHeight w:val="22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7100000000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23 273 400,0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15 425 804,79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7 847 595,19</w:t>
            </w:r>
          </w:p>
        </w:tc>
      </w:tr>
      <w:tr w:rsidR="00153D79" w:rsidRPr="00153D79" w:rsidTr="00153D79">
        <w:trPr>
          <w:trHeight w:val="11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"Муниципальная политика в сфере экономического развития Усть-Удинского района"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432 000,0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230 525,83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201 474,17</w:t>
            </w:r>
          </w:p>
        </w:tc>
      </w:tr>
      <w:tr w:rsidR="00153D79" w:rsidRPr="00153D79" w:rsidTr="00153D79">
        <w:trPr>
          <w:trHeight w:val="20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291 000,0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129680,34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161 319,66</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119102,34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157 997,66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277 100,0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119102,34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157 997,66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212 800,0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92965,43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119 834,57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64 300,0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26136,91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38 163,09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13 900,0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10578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3 322,00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10578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3 322,00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8128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872,00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7110173030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4 900,0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2 450,00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гражданам субсидий на оплату жилых помещений и коммунальных услуг</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141 000,0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100845,49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40 154,51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554,04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845,96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554,04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845,96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554,04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845,96</w:t>
            </w:r>
          </w:p>
        </w:tc>
      </w:tr>
      <w:tr w:rsidR="00153D79" w:rsidRPr="00153D79" w:rsidTr="00153D79">
        <w:trPr>
          <w:trHeight w:val="10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320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139 600,0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100291,45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39 308,55</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7110173040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139 600,0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100291,45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39 308,55</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"Организация составления и исполнения районного бюджета, управление муниципальными финансами" на 2015-2017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2"/>
                <w:szCs w:val="22"/>
              </w:rPr>
            </w:pPr>
            <w:r w:rsidRPr="00153D79">
              <w:rPr>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7140000000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2"/>
                <w:szCs w:val="22"/>
              </w:rPr>
            </w:pPr>
            <w:r w:rsidRPr="00153D79">
              <w:rPr>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16 097 739,1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2"/>
                <w:szCs w:val="22"/>
              </w:rPr>
            </w:pPr>
            <w:r w:rsidRPr="00153D79">
              <w:rPr>
                <w:b/>
                <w:bCs/>
                <w:sz w:val="22"/>
                <w:szCs w:val="22"/>
              </w:rPr>
              <w:t>10 636 053,80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5 461 685,34</w:t>
            </w:r>
          </w:p>
        </w:tc>
      </w:tr>
      <w:tr w:rsidR="00153D79" w:rsidRPr="00153D79" w:rsidTr="00153D79">
        <w:trPr>
          <w:trHeight w:val="10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эффективного управления муниципальными финансами, формирование и организация исполнения районного бюджета"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7141200000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8 158 239,14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5 206 020,97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2 952 218,17</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Организация планирования и исполнения районного бюджета, кассовое обслуживание исполнения бюджета, формирование бюджетной отчетности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8 158 239,14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5 206 020,97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2 952 218,17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7 853 688,0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4974149,07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2 879 538,93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7 853 688,0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4974149,07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2 879 538,93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6 031 000,0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3893282,36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2 137 717,64</w:t>
            </w:r>
          </w:p>
        </w:tc>
      </w:tr>
      <w:tr w:rsidR="00153D79" w:rsidRPr="00153D79" w:rsidTr="00153D79">
        <w:trPr>
          <w:trHeight w:val="5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4 688,0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2832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1 856,00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1 818 000,0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1078034,71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739 965,29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301 008,6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229773,19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71 235,41</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301 008,6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229773,19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71 235,43</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72 345,1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57202,26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15 142,88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228 663,5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172570,93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56 092,55</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3 542,5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2098,71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1 443,83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1 042,5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738,54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304,00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7141242003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1360,17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1 139,83</w:t>
            </w:r>
          </w:p>
        </w:tc>
      </w:tr>
      <w:tr w:rsidR="00153D79" w:rsidRPr="00153D79" w:rsidTr="00153D79">
        <w:trPr>
          <w:trHeight w:val="23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"Осуществление отдельных полномочий по учету средств резервного фонда администрации Усть-Удинского района, а также исполнение судебных актов, управление муниципальным долгом Усть-Удинского района и его обслуживание"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Управление муниципальным долгом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13</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7141342006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Обслуживание муниципального долга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13</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7141342006</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730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374 000,00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централизованного бухгалтерского и бюджетного учета, формирование отчетности в муниципальных учреждениях Усть-Удинского района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7 565 500,0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5 430 032,83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2 135 467,17</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7 324 000,0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5249758,17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2 074 241,83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казенных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7 324 000,0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5249758,17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2 074 241,83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оплаты труда казенных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5 624 000,0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4063926,2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1 560 073,80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казенных учреждений,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119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1 699 000,0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1184831,97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514 168,03</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238 500,0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177408,16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61 091,84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177408,16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61 091,84</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77 420,0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63854,95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13 565,05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161 080,0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113553,21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47 526,79</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800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2866,5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2866,5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7141442082</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2866,5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133,50</w:t>
            </w:r>
          </w:p>
        </w:tc>
      </w:tr>
      <w:tr w:rsidR="00153D79" w:rsidRPr="00153D79" w:rsidTr="00153D79">
        <w:trPr>
          <w:trHeight w:val="201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"Создание условий для повышения устойчивости бюджетов муниципальных образований Усть-Удинского района" на 2015-2017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14</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7150000000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5 622 400,0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3837700,00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1 784 700,00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финансовой устойчивости бюджетов муниципальных образований Усть-Удинского района"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14</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7151500000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5 622 400,0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3837700,00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1 784 700,00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Предоставление дотаций на выравнивание бюджетной обеспеченности городских и сельских поселений из районного фонда финансовой поддержки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14</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7151542007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510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5 622 400,0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3837700,00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1 784 700,00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Дотации бюджетам субъектов Россицской Федерации и муниципальных образований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14</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7151542007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511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5 622 400,0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3837700,00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1 784 700,00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Фонд финансовой поддержки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14</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7151542007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511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5 622 400,0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3837700,00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1 784 700,00</w:t>
            </w:r>
          </w:p>
        </w:tc>
      </w:tr>
      <w:tr w:rsidR="00153D79" w:rsidRPr="00153D79" w:rsidTr="00153D79">
        <w:trPr>
          <w:trHeight w:val="14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lastRenderedPageBreak/>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1 121 260,8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721 525,16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399 735,68</w:t>
            </w:r>
          </w:p>
        </w:tc>
      </w:tr>
      <w:tr w:rsidR="00153D79" w:rsidRPr="00153D79" w:rsidTr="00153D79">
        <w:trPr>
          <w:trHeight w:val="10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"Повышение бюджетного потенциала, обеспечение долгосрочной устойчивости и сбалансированности бюджетной системы"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113 100,14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113100,14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Погашение просроченной кредиторской задолженности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113 100,14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113 100,14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выплату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312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112 788,14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112788,14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112 788,14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112788,14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96 349,3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96349,3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7161642008</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16 438,84</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16438,84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"Развитие информационной системы управления муниципальными финансами"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998 160,7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598 425,0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399 735,68</w:t>
            </w:r>
          </w:p>
        </w:tc>
      </w:tr>
      <w:tr w:rsidR="00153D79" w:rsidRPr="00153D79" w:rsidTr="00153D79">
        <w:trPr>
          <w:trHeight w:val="18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 xml:space="preserve">Обновление и ремонт компьютерного оборудования, обеспечение безопасности информации и защиты электронного документооборота, </w:t>
            </w:r>
            <w:r w:rsidRPr="00153D79">
              <w:rPr>
                <w:b/>
                <w:bCs/>
                <w:sz w:val="20"/>
                <w:szCs w:val="20"/>
              </w:rPr>
              <w:lastRenderedPageBreak/>
              <w:t>приобретение пользовательских прав на программное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lastRenderedPageBreak/>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889 660,7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558089,54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331 571,16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889 660,7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558089,54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331 571,16</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889 660,7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558089,54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331 571,16</w:t>
            </w:r>
          </w:p>
        </w:tc>
      </w:tr>
      <w:tr w:rsidR="00153D79" w:rsidRPr="00153D79" w:rsidTr="00153D79">
        <w:trPr>
          <w:trHeight w:val="72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889 660,7</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558089,54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331 571,16</w:t>
            </w:r>
          </w:p>
        </w:tc>
      </w:tr>
      <w:tr w:rsidR="00153D79" w:rsidRPr="00153D79" w:rsidTr="00153D79">
        <w:trPr>
          <w:trHeight w:val="160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Обновление и ремонт компьютерного оборудования, обеспечение безопасности информации и защиты электронного документооборота, приобретение пользовательских прав на программное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40335,48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68 164,52</w:t>
            </w:r>
          </w:p>
        </w:tc>
      </w:tr>
      <w:tr w:rsidR="00153D79" w:rsidRPr="00153D79" w:rsidTr="00153D79">
        <w:trPr>
          <w:trHeight w:val="63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40335,48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68 164,52</w:t>
            </w:r>
          </w:p>
        </w:tc>
      </w:tr>
      <w:tr w:rsidR="00153D79" w:rsidRPr="00153D79" w:rsidTr="00153D79">
        <w:trPr>
          <w:trHeight w:val="6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40335,48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68 164,52</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7161742009</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40335,48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68 164,52</w:t>
            </w:r>
          </w:p>
        </w:tc>
      </w:tr>
      <w:tr w:rsidR="00153D79" w:rsidRPr="00153D79" w:rsidTr="00153D79">
        <w:trPr>
          <w:trHeight w:val="20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"Проведение обучения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Обучение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xml:space="preserve">992 </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xml:space="preserve">01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6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13</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10000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8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"Организация летнего отдыха, занятости и другие социальные направления" на 2015-2019 годы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7200000000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2"/>
                <w:szCs w:val="22"/>
              </w:rPr>
            </w:pPr>
            <w:r w:rsidRPr="00153D79">
              <w:rPr>
                <w:b/>
                <w:bCs/>
                <w:sz w:val="22"/>
                <w:szCs w:val="22"/>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870"/>
        </w:trPr>
        <w:tc>
          <w:tcPr>
            <w:tcW w:w="2532" w:type="dxa"/>
            <w:tcBorders>
              <w:top w:val="nil"/>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"Социальная поддержка отдельных категорий граждан"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Основное мероприятие "Обеспечение предоставления мер социальной поддержки отдельным категориям граждан"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1035"/>
        </w:trPr>
        <w:tc>
          <w:tcPr>
            <w:tcW w:w="2532" w:type="dxa"/>
            <w:tcBorders>
              <w:top w:val="single" w:sz="4" w:space="0" w:color="auto"/>
              <w:left w:val="single" w:sz="4" w:space="0" w:color="auto"/>
              <w:bottom w:val="nil"/>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Выплата пенсии за выслугу лет гражданам, замещавшим должности муниципальной службы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525"/>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300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пенсии, социальные доплаты к пенсиям</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992</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7242842025</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312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237940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123 060,00</w:t>
            </w:r>
          </w:p>
        </w:tc>
      </w:tr>
      <w:tr w:rsidR="00153D79" w:rsidRPr="00153D79" w:rsidTr="00153D79">
        <w:trPr>
          <w:trHeight w:val="210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rPr>
            </w:pPr>
            <w:r w:rsidRPr="00153D79">
              <w:rPr>
                <w:b/>
                <w:bCs/>
              </w:rPr>
              <w:t>Районная Дума районного муниципального образования "Усть-Удинский район"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rPr>
                <w:b/>
                <w:bCs/>
                <w:sz w:val="20"/>
                <w:szCs w:val="20"/>
              </w:rPr>
            </w:pPr>
            <w:r w:rsidRPr="00153D79">
              <w:rPr>
                <w:b/>
                <w:bCs/>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3 345 500,0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2 053 562,86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1 291 937,17</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Непрограммные расходы</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8000000000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3 328 500,0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2 037 162,86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1 291 337,17</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Обеспечение деятельности районной Думы районного муниципального образования "Усть-Удинский район"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8080000000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1 421 000,0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972 917,34</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448 082,66</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Председатель районной Думы районного муниципального образования "Усть-Удинский район"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451367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218 633,00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451367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218 633,00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670 000,0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451367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218 633,00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515 000,0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350106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164 894,00</w:t>
            </w:r>
          </w:p>
        </w:tc>
      </w:tr>
      <w:tr w:rsidR="00153D79" w:rsidRPr="00153D79" w:rsidTr="00153D79">
        <w:trPr>
          <w:trHeight w:val="55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выплаты персоналу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1 000,00</w:t>
            </w:r>
          </w:p>
        </w:tc>
      </w:tr>
      <w:tr w:rsidR="00153D79" w:rsidRPr="00153D79" w:rsidTr="00153D79">
        <w:trPr>
          <w:trHeight w:val="10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8080047000</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154 000,0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101261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52 739,00</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Аппарат районной Думы районного муниципального образования "Усть-Удинский район"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751 000,0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521 550,3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229 449,66</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377430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148 570,00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526 000,0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377430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148 570,00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397 000,0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291147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105 853,00</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129 000,0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86283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42 717,00</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2"/>
                <w:szCs w:val="22"/>
              </w:rPr>
            </w:pPr>
            <w:r w:rsidRPr="00153D79">
              <w:rPr>
                <w:b/>
                <w:bCs/>
                <w:sz w:val="22"/>
                <w:szCs w:val="22"/>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221 000,0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142820,35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78 179,65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221 000,0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142820,35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78 179,65</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106 300,0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79888,82</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26 411,18</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114 700,0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62931,53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51 768,47</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4 000,0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1299,99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2 700,01</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прочих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852</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956</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1 044,00</w:t>
            </w:r>
          </w:p>
        </w:tc>
      </w:tr>
      <w:tr w:rsidR="00153D79" w:rsidRPr="00153D79" w:rsidTr="00153D79">
        <w:trPr>
          <w:trHeight w:val="31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lastRenderedPageBreak/>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03</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8080042003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343,99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1 656,01</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Контрольно-счетный орган районного муниципального образования "Усть-Удинский район"</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1 907 500,0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1 064 245,5</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843 254,51</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Расходы на выплаты персоналу в целях обеспечения выполнения функций муниципальными органами, казенными учреждениями</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1 870 430,1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1039389,58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831 040,52</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Расходы на выплаты персоналу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1 870 430,1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1 039 389,58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831 040,49</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 xml:space="preserve">Фонд оплаты труда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121</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1 442 600,0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804230,97</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638 369,03</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Взносы по обязательному социальному страхованию на выплаты денежного содержания и иные выплаты работникам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129</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427 830,1</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235158,61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192 671,46</w:t>
            </w:r>
          </w:p>
        </w:tc>
      </w:tr>
      <w:tr w:rsidR="00153D79" w:rsidRPr="00153D79" w:rsidTr="00153D79">
        <w:trPr>
          <w:trHeight w:val="52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b/>
                <w:bCs/>
                <w:sz w:val="20"/>
                <w:szCs w:val="20"/>
              </w:rPr>
            </w:pPr>
            <w:r w:rsidRPr="00153D79">
              <w:rPr>
                <w:b/>
                <w:bCs/>
                <w:sz w:val="20"/>
                <w:szCs w:val="20"/>
              </w:rPr>
              <w:t>36 700,0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24486,01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12 213,99</w:t>
            </w:r>
          </w:p>
        </w:tc>
      </w:tr>
      <w:tr w:rsidR="00153D79" w:rsidRPr="00153D79" w:rsidTr="00153D79">
        <w:trPr>
          <w:trHeight w:val="7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36 700,0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24486,01</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12 213,99</w:t>
            </w:r>
          </w:p>
        </w:tc>
      </w:tr>
      <w:tr w:rsidR="00153D79" w:rsidRPr="00153D79" w:rsidTr="00153D79">
        <w:trPr>
          <w:trHeight w:val="780"/>
        </w:trPr>
        <w:tc>
          <w:tcPr>
            <w:tcW w:w="25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Закупка товаров, работ, услуг в сфере информационно-коммуникационных технологий</w:t>
            </w:r>
          </w:p>
        </w:tc>
        <w:tc>
          <w:tcPr>
            <w:tcW w:w="740"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242</w:t>
            </w:r>
          </w:p>
        </w:tc>
        <w:tc>
          <w:tcPr>
            <w:tcW w:w="856"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18 407,87</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7522,38</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10 885,49</w:t>
            </w:r>
          </w:p>
        </w:tc>
      </w:tr>
      <w:tr w:rsidR="00153D79" w:rsidRPr="00153D79" w:rsidTr="00153D79">
        <w:trPr>
          <w:trHeight w:val="103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sz w:val="20"/>
                <w:szCs w:val="20"/>
              </w:rPr>
            </w:pPr>
            <w:r w:rsidRPr="00153D79">
              <w:rPr>
                <w:sz w:val="20"/>
                <w:szCs w:val="20"/>
              </w:rPr>
              <w:t>8090042003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18 292,13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16963,63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1 328,50</w:t>
            </w:r>
          </w:p>
        </w:tc>
      </w:tr>
      <w:tr w:rsidR="00153D79" w:rsidRPr="00153D79" w:rsidTr="00153D79">
        <w:trPr>
          <w:trHeight w:val="57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8090042003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369,93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369,93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45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Уплата иных платежей</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8090042003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853</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369,93</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369,93</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0,00</w:t>
            </w:r>
          </w:p>
        </w:tc>
      </w:tr>
      <w:tr w:rsidR="00153D79" w:rsidRPr="00153D79" w:rsidTr="00153D79">
        <w:trPr>
          <w:trHeight w:val="129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4"/>
                <w:szCs w:val="24"/>
              </w:rPr>
            </w:pPr>
            <w:r w:rsidRPr="00153D79">
              <w:rPr>
                <w:b/>
                <w:bCs/>
                <w:sz w:val="24"/>
                <w:szCs w:val="24"/>
              </w:rPr>
              <w:t>Муниципальная программа "Совершенствование механизмов управления экономическим развитием" на 2015-2019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7100000000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2"/>
                <w:szCs w:val="22"/>
              </w:rPr>
            </w:pPr>
            <w:r w:rsidRPr="00153D79">
              <w:rPr>
                <w:b/>
                <w:bCs/>
                <w:sz w:val="22"/>
                <w:szCs w:val="22"/>
              </w:rPr>
              <w:t>Подпрограмма "Повышение финансовой устойчивости и эффективности бюджетных расходов в Усть-Удинском районе" на 2015-2017 годы</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7160000000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b/>
                <w:bCs/>
                <w:sz w:val="20"/>
                <w:szCs w:val="20"/>
              </w:rPr>
            </w:pPr>
            <w:r w:rsidRPr="00153D79">
              <w:rPr>
                <w:b/>
                <w:bCs/>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154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lastRenderedPageBreak/>
              <w:t>Основное мероприятие "Проведение обучения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7161800000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126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Обучение специалистов с целью получения навыков практического применения новшеств законодательства, а также инструментов бюджетирования, ориентированного на результат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67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Закупка товаров, работ и услуг для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200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48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Иные закупки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240</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540"/>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sz w:val="20"/>
                <w:szCs w:val="20"/>
              </w:rPr>
            </w:pPr>
            <w:r w:rsidRPr="00153D79">
              <w:rPr>
                <w:sz w:val="20"/>
                <w:szCs w:val="20"/>
              </w:rPr>
              <w:t>Прочая закупка товаров, работ и услуг для обеспечения муниципальных нужд</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990</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01</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06</w:t>
            </w:r>
          </w:p>
        </w:tc>
        <w:tc>
          <w:tcPr>
            <w:tcW w:w="1129" w:type="dxa"/>
            <w:tcBorders>
              <w:top w:val="nil"/>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b/>
                <w:bCs/>
                <w:sz w:val="20"/>
                <w:szCs w:val="20"/>
              </w:rPr>
            </w:pPr>
            <w:r w:rsidRPr="00153D79">
              <w:rPr>
                <w:b/>
                <w:bCs/>
                <w:sz w:val="20"/>
                <w:szCs w:val="20"/>
              </w:rPr>
              <w:t>7161842010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244</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17 000,0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16400</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600,00</w:t>
            </w:r>
          </w:p>
        </w:tc>
      </w:tr>
      <w:tr w:rsidR="00153D79" w:rsidRPr="00153D79" w:rsidTr="00153D79">
        <w:trPr>
          <w:trHeight w:val="585"/>
        </w:trPr>
        <w:tc>
          <w:tcPr>
            <w:tcW w:w="2532"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rFonts w:ascii="Arial CYR" w:hAnsi="Arial CYR" w:cs="Arial CYR"/>
                <w:sz w:val="20"/>
                <w:szCs w:val="20"/>
              </w:rPr>
            </w:pPr>
            <w:r w:rsidRPr="00153D79">
              <w:rPr>
                <w:rFonts w:ascii="Arial CYR" w:hAnsi="Arial CYR" w:cs="Arial CYR"/>
                <w:sz w:val="20"/>
                <w:szCs w:val="20"/>
              </w:rPr>
              <w:t>Результат исполнения бюджета (дефицит, профицит)</w:t>
            </w:r>
          </w:p>
        </w:tc>
        <w:tc>
          <w:tcPr>
            <w:tcW w:w="74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20"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60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1129"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sz w:val="20"/>
                <w:szCs w:val="20"/>
              </w:rPr>
            </w:pPr>
            <w:r w:rsidRPr="00153D79">
              <w:rPr>
                <w:sz w:val="20"/>
                <w:szCs w:val="20"/>
              </w:rPr>
              <w:t> </w:t>
            </w:r>
          </w:p>
        </w:tc>
        <w:tc>
          <w:tcPr>
            <w:tcW w:w="85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-2 049 500,0</w:t>
            </w:r>
          </w:p>
        </w:tc>
        <w:tc>
          <w:tcPr>
            <w:tcW w:w="992"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rFonts w:ascii="Arial CYR" w:hAnsi="Arial CYR" w:cs="Arial CYR"/>
                <w:sz w:val="20"/>
                <w:szCs w:val="20"/>
              </w:rPr>
            </w:pPr>
            <w:r w:rsidRPr="00153D79">
              <w:rPr>
                <w:rFonts w:ascii="Arial CYR" w:hAnsi="Arial CYR" w:cs="Arial CYR"/>
                <w:sz w:val="20"/>
                <w:szCs w:val="20"/>
              </w:rPr>
              <w:t>9462910,89</w:t>
            </w:r>
          </w:p>
        </w:tc>
        <w:tc>
          <w:tcPr>
            <w:tcW w:w="1276"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right"/>
              <w:rPr>
                <w:sz w:val="20"/>
                <w:szCs w:val="20"/>
              </w:rPr>
            </w:pPr>
            <w:r w:rsidRPr="00153D79">
              <w:rPr>
                <w:sz w:val="20"/>
                <w:szCs w:val="20"/>
              </w:rPr>
              <w:t>-11 512 410,89</w:t>
            </w:r>
          </w:p>
        </w:tc>
      </w:tr>
    </w:tbl>
    <w:p w:rsidR="00317747" w:rsidRDefault="00317747" w:rsidP="00153D79">
      <w:pPr>
        <w:pStyle w:val="caaieiaie2"/>
        <w:suppressAutoHyphens w:val="0"/>
        <w:spacing w:before="0" w:after="0"/>
        <w:jc w:val="both"/>
        <w:rPr>
          <w:sz w:val="26"/>
          <w:szCs w:val="26"/>
        </w:rPr>
      </w:pPr>
    </w:p>
    <w:p w:rsidR="00153D79" w:rsidRDefault="00153D79" w:rsidP="00153D79"/>
    <w:p w:rsidR="00153D79" w:rsidRDefault="00153D79" w:rsidP="00153D79"/>
    <w:tbl>
      <w:tblPr>
        <w:tblW w:w="15377" w:type="dxa"/>
        <w:tblInd w:w="5" w:type="dxa"/>
        <w:tblLook w:val="04A0" w:firstRow="1" w:lastRow="0" w:firstColumn="1" w:lastColumn="0" w:noHBand="0" w:noVBand="1"/>
      </w:tblPr>
      <w:tblGrid>
        <w:gridCol w:w="5360"/>
        <w:gridCol w:w="601"/>
        <w:gridCol w:w="2216"/>
        <w:gridCol w:w="2380"/>
        <w:gridCol w:w="2380"/>
        <w:gridCol w:w="1620"/>
        <w:gridCol w:w="1378"/>
      </w:tblGrid>
      <w:tr w:rsidR="00153D79" w:rsidRPr="00153D79" w:rsidTr="00153D79">
        <w:trPr>
          <w:trHeight w:val="342"/>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825" w:type="dxa"/>
            <w:gridSpan w:val="3"/>
            <w:vMerge w:val="restart"/>
            <w:tcBorders>
              <w:top w:val="nil"/>
              <w:left w:val="nil"/>
              <w:bottom w:val="nil"/>
              <w:right w:val="nil"/>
            </w:tcBorders>
            <w:shd w:val="clear" w:color="auto" w:fill="auto"/>
            <w:vAlign w:val="bottom"/>
            <w:hideMark/>
          </w:tcPr>
          <w:p w:rsidR="00153D79" w:rsidRPr="00153D79" w:rsidRDefault="00153D79" w:rsidP="00153D79">
            <w:pPr>
              <w:jc w:val="center"/>
              <w:rPr>
                <w:rFonts w:ascii="Arial" w:hAnsi="Arial" w:cs="Arial"/>
                <w:b/>
                <w:bCs/>
                <w:color w:val="000000"/>
                <w:sz w:val="24"/>
                <w:szCs w:val="24"/>
              </w:rPr>
            </w:pPr>
            <w:r w:rsidRPr="00153D79">
              <w:rPr>
                <w:rFonts w:ascii="Arial" w:hAnsi="Arial" w:cs="Arial"/>
                <w:b/>
                <w:bCs/>
                <w:color w:val="000000"/>
                <w:sz w:val="24"/>
                <w:szCs w:val="24"/>
              </w:rPr>
              <w:t>Отчет об исполнении бюджета</w:t>
            </w: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color w:val="000000"/>
                <w:sz w:val="24"/>
                <w:szCs w:val="24"/>
              </w:rPr>
            </w:pPr>
          </w:p>
        </w:tc>
        <w:tc>
          <w:tcPr>
            <w:tcW w:w="162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92"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342"/>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825" w:type="dxa"/>
            <w:gridSpan w:val="3"/>
            <w:vMerge/>
            <w:tcBorders>
              <w:top w:val="nil"/>
              <w:left w:val="nil"/>
              <w:bottom w:val="nil"/>
              <w:right w:val="nil"/>
            </w:tcBorders>
            <w:vAlign w:val="center"/>
            <w:hideMark/>
          </w:tcPr>
          <w:p w:rsidR="00153D79" w:rsidRPr="00153D79" w:rsidRDefault="00153D79" w:rsidP="00153D79">
            <w:pPr>
              <w:rPr>
                <w:rFonts w:ascii="Arial" w:hAnsi="Arial" w:cs="Arial"/>
                <w:b/>
                <w:bCs/>
                <w:color w:val="000000"/>
                <w:sz w:val="24"/>
                <w:szCs w:val="24"/>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12" w:type="dxa"/>
            <w:gridSpan w:val="2"/>
            <w:tcBorders>
              <w:top w:val="single" w:sz="4" w:space="0" w:color="auto"/>
              <w:left w:val="single" w:sz="4" w:space="0" w:color="auto"/>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КОДЫ</w:t>
            </w:r>
          </w:p>
        </w:tc>
      </w:tr>
      <w:tr w:rsidR="00153D79" w:rsidRPr="00153D79" w:rsidTr="00153D79">
        <w:trPr>
          <w:trHeight w:val="282"/>
        </w:trPr>
        <w:tc>
          <w:tcPr>
            <w:tcW w:w="536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p>
        </w:tc>
        <w:tc>
          <w:tcPr>
            <w:tcW w:w="415" w:type="dxa"/>
            <w:tcBorders>
              <w:top w:val="nil"/>
              <w:left w:val="nil"/>
              <w:bottom w:val="nil"/>
              <w:right w:val="nil"/>
            </w:tcBorders>
            <w:shd w:val="clear" w:color="auto" w:fill="auto"/>
            <w:noWrap/>
            <w:hideMark/>
          </w:tcPr>
          <w:p w:rsidR="00153D79" w:rsidRPr="00153D79" w:rsidRDefault="00153D79" w:rsidP="00153D79">
            <w:pPr>
              <w:rPr>
                <w:sz w:val="20"/>
                <w:szCs w:val="20"/>
              </w:rPr>
            </w:pPr>
          </w:p>
        </w:tc>
        <w:tc>
          <w:tcPr>
            <w:tcW w:w="2030" w:type="dxa"/>
            <w:tcBorders>
              <w:top w:val="nil"/>
              <w:left w:val="nil"/>
              <w:bottom w:val="nil"/>
              <w:right w:val="nil"/>
            </w:tcBorders>
            <w:shd w:val="clear" w:color="auto" w:fill="auto"/>
            <w:noWrap/>
            <w:vAlign w:val="center"/>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color w:val="000000"/>
                <w:sz w:val="18"/>
                <w:szCs w:val="18"/>
              </w:rPr>
            </w:pPr>
            <w:r w:rsidRPr="00153D79">
              <w:rPr>
                <w:rFonts w:ascii="Arial" w:hAnsi="Arial" w:cs="Arial"/>
                <w:color w:val="000000"/>
                <w:sz w:val="18"/>
                <w:szCs w:val="18"/>
              </w:rPr>
              <w:t>Форма по ОКУД</w:t>
            </w:r>
          </w:p>
        </w:tc>
        <w:tc>
          <w:tcPr>
            <w:tcW w:w="2812" w:type="dxa"/>
            <w:gridSpan w:val="2"/>
            <w:tcBorders>
              <w:top w:val="single" w:sz="8" w:space="0" w:color="000000"/>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0"/>
                <w:szCs w:val="20"/>
              </w:rPr>
            </w:pPr>
            <w:r w:rsidRPr="00153D79">
              <w:rPr>
                <w:rFonts w:ascii="Arial" w:hAnsi="Arial" w:cs="Arial"/>
                <w:color w:val="000000"/>
                <w:sz w:val="20"/>
                <w:szCs w:val="20"/>
              </w:rPr>
              <w:t>503117</w:t>
            </w:r>
          </w:p>
        </w:tc>
      </w:tr>
      <w:tr w:rsidR="00153D79" w:rsidRPr="00153D79" w:rsidTr="00153D79">
        <w:trPr>
          <w:trHeight w:val="282"/>
        </w:trPr>
        <w:tc>
          <w:tcPr>
            <w:tcW w:w="536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20"/>
                <w:szCs w:val="20"/>
              </w:rPr>
            </w:pP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410" w:type="dxa"/>
            <w:gridSpan w:val="2"/>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на  1 июля 2016 г.</w:t>
            </w: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xml:space="preserve">                   Дата  </w:t>
            </w:r>
          </w:p>
        </w:tc>
        <w:tc>
          <w:tcPr>
            <w:tcW w:w="2812" w:type="dxa"/>
            <w:gridSpan w:val="2"/>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01.07.2016</w:t>
            </w:r>
          </w:p>
        </w:tc>
      </w:tr>
      <w:tr w:rsidR="00153D79" w:rsidRPr="00153D79" w:rsidTr="00153D79">
        <w:trPr>
          <w:trHeight w:val="282"/>
        </w:trPr>
        <w:tc>
          <w:tcPr>
            <w:tcW w:w="536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03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12" w:type="dxa"/>
            <w:gridSpan w:val="2"/>
            <w:tcBorders>
              <w:top w:val="single" w:sz="4" w:space="0" w:color="000000"/>
              <w:left w:val="single" w:sz="4" w:space="0" w:color="auto"/>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Наименование финансового органа</w:t>
            </w:r>
          </w:p>
        </w:tc>
        <w:tc>
          <w:tcPr>
            <w:tcW w:w="2445" w:type="dxa"/>
            <w:gridSpan w:val="2"/>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Усть-Удинский муниципальный район</w:t>
            </w: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xml:space="preserve">             по ОКПО  </w:t>
            </w:r>
          </w:p>
        </w:tc>
        <w:tc>
          <w:tcPr>
            <w:tcW w:w="2812" w:type="dxa"/>
            <w:gridSpan w:val="2"/>
            <w:tcBorders>
              <w:top w:val="nil"/>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2285047</w:t>
            </w:r>
          </w:p>
        </w:tc>
      </w:tr>
      <w:tr w:rsidR="00153D79" w:rsidRPr="00153D79" w:rsidTr="00153D79">
        <w:trPr>
          <w:trHeight w:val="255"/>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Наименование бюджета</w:t>
            </w:r>
          </w:p>
        </w:tc>
        <w:tc>
          <w:tcPr>
            <w:tcW w:w="2445" w:type="dxa"/>
            <w:gridSpan w:val="2"/>
            <w:tcBorders>
              <w:top w:val="single" w:sz="4" w:space="0" w:color="000000"/>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Бюджет муниципальных районов</w:t>
            </w: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xml:space="preserve">             по ОКТМО  </w:t>
            </w:r>
          </w:p>
        </w:tc>
        <w:tc>
          <w:tcPr>
            <w:tcW w:w="2812" w:type="dxa"/>
            <w:gridSpan w:val="2"/>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25646000</w:t>
            </w:r>
          </w:p>
        </w:tc>
      </w:tr>
      <w:tr w:rsidR="00153D79" w:rsidRPr="00153D79" w:rsidTr="00153D79">
        <w:trPr>
          <w:trHeight w:val="282"/>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Периодичность: месячная, квартальная, годовая</w:t>
            </w: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2030" w:type="dxa"/>
            <w:tcBorders>
              <w:top w:val="nil"/>
              <w:left w:val="nil"/>
              <w:bottom w:val="nil"/>
              <w:right w:val="nil"/>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2812" w:type="dxa"/>
            <w:gridSpan w:val="2"/>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82"/>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Единица измерения:  руб.</w:t>
            </w: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16"/>
                <w:szCs w:val="16"/>
              </w:rPr>
            </w:pPr>
          </w:p>
        </w:tc>
        <w:tc>
          <w:tcPr>
            <w:tcW w:w="203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xml:space="preserve">             по ОКЕИ  </w:t>
            </w:r>
          </w:p>
        </w:tc>
        <w:tc>
          <w:tcPr>
            <w:tcW w:w="2812" w:type="dxa"/>
            <w:gridSpan w:val="2"/>
            <w:tcBorders>
              <w:top w:val="single" w:sz="4" w:space="0" w:color="000000"/>
              <w:left w:val="single" w:sz="4"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383</w:t>
            </w:r>
          </w:p>
        </w:tc>
      </w:tr>
      <w:tr w:rsidR="00153D79" w:rsidRPr="00153D79" w:rsidTr="00153D79">
        <w:trPr>
          <w:trHeight w:val="300"/>
        </w:trPr>
        <w:tc>
          <w:tcPr>
            <w:tcW w:w="536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03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2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92"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495"/>
        </w:trPr>
        <w:tc>
          <w:tcPr>
            <w:tcW w:w="536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b/>
                <w:bCs/>
                <w:color w:val="000000"/>
                <w:sz w:val="16"/>
                <w:szCs w:val="16"/>
              </w:rPr>
            </w:pPr>
            <w:r w:rsidRPr="00153D79">
              <w:rPr>
                <w:rFonts w:ascii="Arial" w:hAnsi="Arial" w:cs="Arial"/>
                <w:b/>
                <w:bCs/>
                <w:color w:val="000000"/>
                <w:sz w:val="16"/>
                <w:szCs w:val="16"/>
              </w:rPr>
              <w:t xml:space="preserve">                                                               1. Доходы бюджета</w:t>
            </w:r>
          </w:p>
        </w:tc>
        <w:tc>
          <w:tcPr>
            <w:tcW w:w="415"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b/>
                <w:bCs/>
                <w:color w:val="000000"/>
                <w:sz w:val="16"/>
                <w:szCs w:val="16"/>
              </w:rPr>
            </w:pPr>
          </w:p>
        </w:tc>
        <w:tc>
          <w:tcPr>
            <w:tcW w:w="203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8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2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92"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300"/>
        </w:trPr>
        <w:tc>
          <w:tcPr>
            <w:tcW w:w="5360" w:type="dxa"/>
            <w:vMerge w:val="restart"/>
            <w:tcBorders>
              <w:top w:val="single" w:sz="4" w:space="0" w:color="000000"/>
              <w:left w:val="nil"/>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Наименование показателя</w:t>
            </w:r>
          </w:p>
        </w:tc>
        <w:tc>
          <w:tcPr>
            <w:tcW w:w="415" w:type="dxa"/>
            <w:vMerge w:val="restart"/>
            <w:tcBorders>
              <w:top w:val="single" w:sz="4" w:space="0" w:color="000000"/>
              <w:left w:val="single" w:sz="4" w:space="0" w:color="000000"/>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 стро- ки</w:t>
            </w:r>
          </w:p>
        </w:tc>
        <w:tc>
          <w:tcPr>
            <w:tcW w:w="203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 дохода по бюджетной классификации</w:t>
            </w:r>
          </w:p>
        </w:tc>
        <w:tc>
          <w:tcPr>
            <w:tcW w:w="23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153D79" w:rsidRPr="00153D79" w:rsidRDefault="00153D79" w:rsidP="00153D79">
            <w:pPr>
              <w:jc w:val="center"/>
              <w:rPr>
                <w:rFonts w:ascii="Arial CYR" w:hAnsi="Arial CYR" w:cs="Arial CYR"/>
                <w:sz w:val="16"/>
                <w:szCs w:val="16"/>
              </w:rPr>
            </w:pPr>
            <w:r w:rsidRPr="00153D79">
              <w:rPr>
                <w:rFonts w:ascii="Arial CYR" w:hAnsi="Arial CYR" w:cs="Arial CYR"/>
                <w:sz w:val="16"/>
                <w:szCs w:val="16"/>
              </w:rPr>
              <w:t>Утвержденные бюджетные назначения</w:t>
            </w:r>
          </w:p>
        </w:tc>
        <w:tc>
          <w:tcPr>
            <w:tcW w:w="2380" w:type="dxa"/>
            <w:vMerge w:val="restart"/>
            <w:tcBorders>
              <w:top w:val="single" w:sz="4" w:space="0" w:color="auto"/>
              <w:left w:val="single" w:sz="4" w:space="0" w:color="auto"/>
              <w:bottom w:val="nil"/>
              <w:right w:val="single" w:sz="4" w:space="0" w:color="auto"/>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Исполнено</w:t>
            </w:r>
          </w:p>
        </w:tc>
        <w:tc>
          <w:tcPr>
            <w:tcW w:w="1620" w:type="dxa"/>
            <w:vMerge w:val="restart"/>
            <w:tcBorders>
              <w:top w:val="single" w:sz="4" w:space="0" w:color="auto"/>
              <w:left w:val="single" w:sz="4" w:space="0" w:color="auto"/>
              <w:bottom w:val="nil"/>
              <w:right w:val="single" w:sz="4" w:space="0" w:color="auto"/>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Неисполненные назначения</w:t>
            </w:r>
          </w:p>
        </w:tc>
        <w:tc>
          <w:tcPr>
            <w:tcW w:w="1192" w:type="dxa"/>
            <w:tcBorders>
              <w:top w:val="single" w:sz="4" w:space="0" w:color="000000"/>
              <w:left w:val="nil"/>
              <w:bottom w:val="single" w:sz="4" w:space="0" w:color="000000"/>
              <w:right w:val="nil"/>
            </w:tcBorders>
            <w:shd w:val="clear" w:color="auto" w:fill="auto"/>
            <w:noWrap/>
            <w:vAlign w:val="center"/>
            <w:hideMark/>
          </w:tcPr>
          <w:p w:rsidR="00153D79" w:rsidRPr="00153D79" w:rsidRDefault="00153D79" w:rsidP="00153D79">
            <w:pPr>
              <w:rPr>
                <w:rFonts w:ascii="Arial CYR" w:hAnsi="Arial CYR" w:cs="Arial CYR"/>
                <w:sz w:val="20"/>
                <w:szCs w:val="20"/>
              </w:rPr>
            </w:pPr>
            <w:r w:rsidRPr="00153D79">
              <w:rPr>
                <w:rFonts w:ascii="Arial CYR" w:hAnsi="Arial CYR" w:cs="Arial CYR"/>
                <w:sz w:val="20"/>
                <w:szCs w:val="20"/>
              </w:rPr>
              <w:t> </w:t>
            </w:r>
          </w:p>
        </w:tc>
      </w:tr>
      <w:tr w:rsidR="00153D79" w:rsidRPr="00153D79" w:rsidTr="00153D79">
        <w:trPr>
          <w:trHeight w:val="2678"/>
        </w:trPr>
        <w:tc>
          <w:tcPr>
            <w:tcW w:w="5360" w:type="dxa"/>
            <w:vMerge/>
            <w:tcBorders>
              <w:top w:val="single" w:sz="4" w:space="0" w:color="000000"/>
              <w:left w:val="nil"/>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415" w:type="dxa"/>
            <w:vMerge/>
            <w:tcBorders>
              <w:top w:val="single" w:sz="4" w:space="0" w:color="000000"/>
              <w:left w:val="single" w:sz="4" w:space="0" w:color="000000"/>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2030" w:type="dxa"/>
            <w:vMerge/>
            <w:tcBorders>
              <w:top w:val="single" w:sz="4" w:space="0" w:color="000000"/>
              <w:left w:val="single" w:sz="4" w:space="0" w:color="000000"/>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153D79" w:rsidRPr="00153D79" w:rsidRDefault="00153D79" w:rsidP="00153D79">
            <w:pPr>
              <w:rPr>
                <w:rFonts w:ascii="Arial CYR" w:hAnsi="Arial CYR" w:cs="Arial CYR"/>
                <w:sz w:val="16"/>
                <w:szCs w:val="16"/>
              </w:rPr>
            </w:pPr>
          </w:p>
        </w:tc>
        <w:tc>
          <w:tcPr>
            <w:tcW w:w="2380" w:type="dxa"/>
            <w:vMerge/>
            <w:tcBorders>
              <w:top w:val="single" w:sz="4" w:space="0" w:color="auto"/>
              <w:left w:val="single" w:sz="4" w:space="0" w:color="auto"/>
              <w:bottom w:val="nil"/>
              <w:right w:val="single" w:sz="4" w:space="0" w:color="auto"/>
            </w:tcBorders>
            <w:vAlign w:val="center"/>
            <w:hideMark/>
          </w:tcPr>
          <w:p w:rsidR="00153D79" w:rsidRPr="00153D79" w:rsidRDefault="00153D79" w:rsidP="00153D79">
            <w:pPr>
              <w:rPr>
                <w:rFonts w:ascii="Arial" w:hAnsi="Arial" w:cs="Arial"/>
                <w:color w:val="000000"/>
                <w:sz w:val="16"/>
                <w:szCs w:val="16"/>
              </w:rPr>
            </w:pPr>
          </w:p>
        </w:tc>
        <w:tc>
          <w:tcPr>
            <w:tcW w:w="1620" w:type="dxa"/>
            <w:vMerge/>
            <w:tcBorders>
              <w:top w:val="single" w:sz="4" w:space="0" w:color="auto"/>
              <w:left w:val="single" w:sz="4" w:space="0" w:color="auto"/>
              <w:bottom w:val="nil"/>
              <w:right w:val="single" w:sz="4" w:space="0" w:color="auto"/>
            </w:tcBorders>
            <w:vAlign w:val="center"/>
            <w:hideMark/>
          </w:tcPr>
          <w:p w:rsidR="00153D79" w:rsidRPr="00153D79" w:rsidRDefault="00153D79" w:rsidP="00153D79">
            <w:pPr>
              <w:rPr>
                <w:rFonts w:ascii="Arial" w:hAnsi="Arial" w:cs="Arial"/>
                <w:color w:val="000000"/>
                <w:sz w:val="16"/>
                <w:szCs w:val="16"/>
              </w:rPr>
            </w:pPr>
          </w:p>
        </w:tc>
        <w:tc>
          <w:tcPr>
            <w:tcW w:w="1192" w:type="dxa"/>
            <w:vMerge w:val="restart"/>
            <w:tcBorders>
              <w:top w:val="nil"/>
              <w:left w:val="nil"/>
              <w:bottom w:val="single" w:sz="4" w:space="0" w:color="000000"/>
              <w:right w:val="nil"/>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бюджет территори- ального государст- венного внебюджетного фонда</w:t>
            </w:r>
          </w:p>
        </w:tc>
      </w:tr>
      <w:tr w:rsidR="00153D79" w:rsidRPr="00153D79" w:rsidTr="00153D79">
        <w:trPr>
          <w:trHeight w:val="387"/>
        </w:trPr>
        <w:tc>
          <w:tcPr>
            <w:tcW w:w="5360" w:type="dxa"/>
            <w:vMerge/>
            <w:tcBorders>
              <w:top w:val="single" w:sz="4" w:space="0" w:color="000000"/>
              <w:left w:val="nil"/>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415" w:type="dxa"/>
            <w:vMerge/>
            <w:tcBorders>
              <w:top w:val="single" w:sz="4" w:space="0" w:color="000000"/>
              <w:left w:val="single" w:sz="4" w:space="0" w:color="000000"/>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2030" w:type="dxa"/>
            <w:vMerge/>
            <w:tcBorders>
              <w:top w:val="single" w:sz="4" w:space="0" w:color="000000"/>
              <w:left w:val="single" w:sz="4" w:space="0" w:color="000000"/>
              <w:bottom w:val="nil"/>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2380" w:type="dxa"/>
            <w:vMerge/>
            <w:tcBorders>
              <w:top w:val="single" w:sz="4" w:space="0" w:color="auto"/>
              <w:left w:val="single" w:sz="4" w:space="0" w:color="auto"/>
              <w:bottom w:val="single" w:sz="4" w:space="0" w:color="000000"/>
              <w:right w:val="single" w:sz="4" w:space="0" w:color="auto"/>
            </w:tcBorders>
            <w:vAlign w:val="center"/>
            <w:hideMark/>
          </w:tcPr>
          <w:p w:rsidR="00153D79" w:rsidRPr="00153D79" w:rsidRDefault="00153D79" w:rsidP="00153D79">
            <w:pPr>
              <w:rPr>
                <w:rFonts w:ascii="Arial CYR" w:hAnsi="Arial CYR" w:cs="Arial CYR"/>
                <w:sz w:val="16"/>
                <w:szCs w:val="16"/>
              </w:rPr>
            </w:pPr>
          </w:p>
        </w:tc>
        <w:tc>
          <w:tcPr>
            <w:tcW w:w="2380" w:type="dxa"/>
            <w:vMerge/>
            <w:tcBorders>
              <w:top w:val="single" w:sz="4" w:space="0" w:color="auto"/>
              <w:left w:val="single" w:sz="4" w:space="0" w:color="auto"/>
              <w:bottom w:val="nil"/>
              <w:right w:val="single" w:sz="4" w:space="0" w:color="auto"/>
            </w:tcBorders>
            <w:vAlign w:val="center"/>
            <w:hideMark/>
          </w:tcPr>
          <w:p w:rsidR="00153D79" w:rsidRPr="00153D79" w:rsidRDefault="00153D79" w:rsidP="00153D79">
            <w:pPr>
              <w:rPr>
                <w:rFonts w:ascii="Arial" w:hAnsi="Arial" w:cs="Arial"/>
                <w:color w:val="000000"/>
                <w:sz w:val="16"/>
                <w:szCs w:val="16"/>
              </w:rPr>
            </w:pPr>
          </w:p>
        </w:tc>
        <w:tc>
          <w:tcPr>
            <w:tcW w:w="1620" w:type="dxa"/>
            <w:vMerge/>
            <w:tcBorders>
              <w:top w:val="single" w:sz="4" w:space="0" w:color="auto"/>
              <w:left w:val="single" w:sz="4" w:space="0" w:color="auto"/>
              <w:bottom w:val="nil"/>
              <w:right w:val="single" w:sz="4" w:space="0" w:color="auto"/>
            </w:tcBorders>
            <w:vAlign w:val="center"/>
            <w:hideMark/>
          </w:tcPr>
          <w:p w:rsidR="00153D79" w:rsidRPr="00153D79" w:rsidRDefault="00153D79" w:rsidP="00153D79">
            <w:pPr>
              <w:rPr>
                <w:rFonts w:ascii="Arial" w:hAnsi="Arial" w:cs="Arial"/>
                <w:color w:val="000000"/>
                <w:sz w:val="16"/>
                <w:szCs w:val="16"/>
              </w:rPr>
            </w:pPr>
          </w:p>
        </w:tc>
        <w:tc>
          <w:tcPr>
            <w:tcW w:w="1192" w:type="dxa"/>
            <w:vMerge/>
            <w:tcBorders>
              <w:top w:val="nil"/>
              <w:left w:val="nil"/>
              <w:bottom w:val="single" w:sz="4" w:space="0" w:color="000000"/>
              <w:right w:val="nil"/>
            </w:tcBorders>
            <w:vAlign w:val="center"/>
            <w:hideMark/>
          </w:tcPr>
          <w:p w:rsidR="00153D79" w:rsidRPr="00153D79" w:rsidRDefault="00153D79" w:rsidP="00153D79">
            <w:pPr>
              <w:rPr>
                <w:rFonts w:ascii="Arial" w:hAnsi="Arial" w:cs="Arial"/>
                <w:color w:val="000000"/>
                <w:sz w:val="16"/>
                <w:szCs w:val="16"/>
              </w:rPr>
            </w:pPr>
          </w:p>
        </w:tc>
      </w:tr>
      <w:tr w:rsidR="00153D79" w:rsidRPr="00153D79" w:rsidTr="00153D79">
        <w:trPr>
          <w:trHeight w:val="300"/>
        </w:trPr>
        <w:tc>
          <w:tcPr>
            <w:tcW w:w="5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w:t>
            </w:r>
          </w:p>
        </w:tc>
        <w:tc>
          <w:tcPr>
            <w:tcW w:w="415" w:type="dxa"/>
            <w:tcBorders>
              <w:top w:val="single" w:sz="4" w:space="0" w:color="auto"/>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w:t>
            </w:r>
          </w:p>
        </w:tc>
        <w:tc>
          <w:tcPr>
            <w:tcW w:w="2030" w:type="dxa"/>
            <w:tcBorders>
              <w:top w:val="single" w:sz="4" w:space="0" w:color="auto"/>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3</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5</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6</w:t>
            </w:r>
          </w:p>
        </w:tc>
        <w:tc>
          <w:tcPr>
            <w:tcW w:w="1192" w:type="dxa"/>
            <w:tcBorders>
              <w:top w:val="nil"/>
              <w:left w:val="nil"/>
              <w:bottom w:val="single" w:sz="8" w:space="0" w:color="000000"/>
              <w:right w:val="nil"/>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3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color w:val="000000"/>
                <w:sz w:val="20"/>
                <w:szCs w:val="20"/>
              </w:rPr>
            </w:pPr>
            <w:r w:rsidRPr="00153D79">
              <w:rPr>
                <w:color w:val="000000"/>
                <w:sz w:val="20"/>
                <w:szCs w:val="20"/>
              </w:rPr>
              <w:t>Доходы бюджета - ИТОГО</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color w:val="000000"/>
                <w:sz w:val="20"/>
                <w:szCs w:val="20"/>
              </w:rPr>
            </w:pPr>
            <w:r w:rsidRPr="00153D79">
              <w:rPr>
                <w:color w:val="000000"/>
                <w:sz w:val="20"/>
                <w:szCs w:val="20"/>
              </w:rPr>
              <w:t>х</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371 893 290,00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240 901 511,90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130 991 778,10   </w:t>
            </w:r>
          </w:p>
        </w:tc>
        <w:tc>
          <w:tcPr>
            <w:tcW w:w="1192" w:type="dxa"/>
            <w:tcBorders>
              <w:top w:val="single" w:sz="4" w:space="0" w:color="000000"/>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в том числе:</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color w:val="000000"/>
                <w:sz w:val="20"/>
                <w:szCs w:val="20"/>
              </w:rPr>
            </w:pPr>
            <w:r w:rsidRPr="00153D79">
              <w:rPr>
                <w:color w:val="000000"/>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w:t>
            </w:r>
          </w:p>
        </w:tc>
        <w:tc>
          <w:tcPr>
            <w:tcW w:w="1192"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rPr>
                <w:b/>
                <w:bCs/>
                <w:color w:val="000000"/>
                <w:sz w:val="20"/>
                <w:szCs w:val="20"/>
              </w:rPr>
            </w:pPr>
            <w:r w:rsidRPr="00153D79">
              <w:rPr>
                <w:b/>
                <w:bCs/>
                <w:color w:val="000000"/>
                <w:sz w:val="20"/>
                <w:szCs w:val="20"/>
              </w:rPr>
              <w:t>Управление Федеральной службы по надзору в сфере природопользования (Росприроднадзора) по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b/>
                <w:bCs/>
                <w:color w:val="000000"/>
                <w:sz w:val="20"/>
                <w:szCs w:val="20"/>
              </w:rPr>
            </w:pPr>
            <w:r w:rsidRPr="00153D79">
              <w:rPr>
                <w:b/>
                <w:bCs/>
                <w:color w:val="000000"/>
                <w:sz w:val="20"/>
                <w:szCs w:val="20"/>
              </w:rPr>
              <w:t>048</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103 000,00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22 941,02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80 058,98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ind w:firstLineChars="100" w:firstLine="200"/>
              <w:rPr>
                <w:color w:val="000000"/>
                <w:sz w:val="20"/>
                <w:szCs w:val="20"/>
              </w:rPr>
            </w:pPr>
            <w:r w:rsidRPr="00153D79">
              <w:rPr>
                <w:color w:val="000000"/>
                <w:sz w:val="20"/>
                <w:szCs w:val="20"/>
              </w:rPr>
              <w:t>Плата за выбросы загрязняющих веществ в атмосферный воздух стационарными объектами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04811201010016000120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5 227,35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21 772,65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ind w:firstLineChars="100" w:firstLine="200"/>
              <w:rPr>
                <w:color w:val="000000"/>
                <w:sz w:val="20"/>
                <w:szCs w:val="20"/>
              </w:rPr>
            </w:pPr>
            <w:r w:rsidRPr="00153D79">
              <w:rPr>
                <w:color w:val="000000"/>
                <w:sz w:val="20"/>
                <w:szCs w:val="20"/>
              </w:rPr>
              <w:t>Плата за выбросы загрязняющих веществ в атмосферный воздух передвижными объектами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04811201020016000120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0,18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3 999,82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ind w:firstLineChars="100" w:firstLine="200"/>
              <w:rPr>
                <w:color w:val="000000"/>
                <w:sz w:val="20"/>
                <w:szCs w:val="20"/>
              </w:rPr>
            </w:pPr>
            <w:r w:rsidRPr="00153D79">
              <w:rPr>
                <w:color w:val="000000"/>
                <w:sz w:val="20"/>
                <w:szCs w:val="20"/>
              </w:rPr>
              <w:t>Плата за размещение отходов производства и потребления</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04811201040016000120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72 000,00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17 713,49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54 286,51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153D79" w:rsidRPr="00153D79" w:rsidRDefault="00153D79" w:rsidP="00153D79">
            <w:pPr>
              <w:ind w:firstLineChars="100" w:firstLine="201"/>
              <w:rPr>
                <w:b/>
                <w:bCs/>
                <w:color w:val="000000"/>
                <w:sz w:val="20"/>
                <w:szCs w:val="20"/>
              </w:rPr>
            </w:pPr>
            <w:r w:rsidRPr="00153D79">
              <w:rPr>
                <w:b/>
                <w:bCs/>
                <w:color w:val="000000"/>
                <w:sz w:val="20"/>
                <w:szCs w:val="20"/>
              </w:rPr>
              <w:t>Федеральная служба по ветеринарному и фитосанитарному надзору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081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08111690050056000140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sz w:val="20"/>
                <w:szCs w:val="20"/>
              </w:rPr>
            </w:pPr>
            <w:r w:rsidRPr="00153D79">
              <w:rPr>
                <w:b/>
                <w:bCs/>
                <w:sz w:val="20"/>
                <w:szCs w:val="20"/>
              </w:rPr>
              <w:t>Федеральная служба по надзору в сфере защиты прав потребителей и благополучия человека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141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107 000,00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54 000,00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53 000,00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sz w:val="20"/>
                <w:szCs w:val="20"/>
              </w:rPr>
            </w:pPr>
            <w:r w:rsidRPr="00153D79">
              <w:rPr>
                <w:sz w:val="20"/>
                <w:szCs w:val="20"/>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14111628000016000140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99 000,00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32 000,00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67 000,00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14111690050056000140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8 000,00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22 000,00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14 000,00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1"/>
              <w:rPr>
                <w:b/>
                <w:bCs/>
                <w:color w:val="000000"/>
                <w:sz w:val="20"/>
                <w:szCs w:val="20"/>
              </w:rPr>
            </w:pPr>
            <w:r w:rsidRPr="00153D79">
              <w:rPr>
                <w:b/>
                <w:bCs/>
                <w:color w:val="000000"/>
                <w:sz w:val="20"/>
                <w:szCs w:val="20"/>
              </w:rPr>
              <w:t>Министерство Российской Федерации по делам гражданской обороны, чрезвычайным ситуациям и ликвидации последствий стихийных бедствий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177</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17711643000016000140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17711690050057000140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sz w:val="20"/>
                <w:szCs w:val="20"/>
              </w:rPr>
            </w:pPr>
            <w:r w:rsidRPr="00153D79">
              <w:rPr>
                <w:b/>
                <w:bCs/>
                <w:sz w:val="20"/>
                <w:szCs w:val="20"/>
              </w:rPr>
              <w:t>Управление Федеральной налоговой службы по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182</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40 750 000,00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18 451 618,11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22 298 381,89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204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18210102010011000110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31 501 000,00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14 094 035,15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17 406 964,85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18210102010012100110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1 527,04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1 527,04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(штрафы)</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18210102010013000110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(прочие поступления)</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18210102010014000110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8 654,40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8 654,40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18210102020011000110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38 000,00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7 202,51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30 797,49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29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18210102020012100110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23,56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23,56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18210102020013000110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111,51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111,51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18210102030011000110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69 000,00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14 722,81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54 277,19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18210102030012100110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1 302,87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1 302,87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18210102030013000110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234,38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234,38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29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18210102040011000110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145 000,00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195 367,51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50 367,51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18210502010021000110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7 408 000,00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3 491 753,64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3 916 246,36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налог на вмененный доход для отдельных видов деятельности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18210502010022100110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19 361,31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19 361,31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18210502010023000110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31 598,82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31 598,82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налог на вмененный доход для отдельных видов деятельности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18210502020021000110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налог на вмененный доход для отдельных видов деятельности (за налоговые периоды, истекшие до 1 января 2011 года)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18210502020022100110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18210503010011000110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33 329,00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9 329,00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сельскохозяйственный налог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18210503010012100110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18210503020011000110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18210504020021000110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16 000,00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22 667,00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6 667,00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Налог, взимаемый в связи с применением патентной системы налогообложения, зачисляемый в бюджеты муниципальных районов (пени по соответствующему платежу)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18210504020022100110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0,67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0,67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lastRenderedPageBreak/>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18210803010011000110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1 493 000,00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523 112,52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969 887,48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18210901030053000110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 xml:space="preserve">  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18211603010016000140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4 450,00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46 550,00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 xml:space="preserve">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18211603030016000140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2 163,41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2 836,59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color w:val="000000"/>
                <w:sz w:val="20"/>
                <w:szCs w:val="20"/>
              </w:rPr>
            </w:pPr>
            <w:r w:rsidRPr="00153D79">
              <w:rPr>
                <w:b/>
                <w:bCs/>
                <w:color w:val="000000"/>
                <w:sz w:val="20"/>
                <w:szCs w:val="20"/>
              </w:rPr>
              <w:t>Главное управление внутренних дел по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188</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271 000,00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148 819,06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122 180,94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sz w:val="20"/>
                <w:szCs w:val="20"/>
              </w:rPr>
            </w:pPr>
            <w:r w:rsidRPr="00153D79">
              <w:rPr>
                <w:sz w:val="20"/>
                <w:szCs w:val="20"/>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18811608010016000140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50 000,00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50 000,00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Денежные взыскания (штрафы) за нарушение законодательства в области охраны окружающей среды</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18811625050016000140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18811630014016000140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денежные взыскания (штрафы) за правонарушения в области дорожного движения</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18811630030016000140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10 300,00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60 700,00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18811643000016000140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24 100,00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28 900,00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18811690050056000140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136 000,00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63 419,06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72 580,94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Министерство юстиции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318</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11 000,00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31811690050056000140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11 000,00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color w:val="000000"/>
                <w:sz w:val="20"/>
                <w:szCs w:val="20"/>
              </w:rPr>
            </w:pPr>
            <w:r w:rsidRPr="00153D79">
              <w:rPr>
                <w:b/>
                <w:bCs/>
                <w:color w:val="000000"/>
                <w:sz w:val="20"/>
                <w:szCs w:val="20"/>
              </w:rPr>
              <w:t>Федеральная служба государственной регистрации, кадастра и картографии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321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Денежные взыскания (штрафы) за нарушение земельного законодательства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32111625060016000140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sz w:val="20"/>
                <w:szCs w:val="20"/>
              </w:rPr>
            </w:pPr>
            <w:r w:rsidRPr="00153D79">
              <w:rPr>
                <w:b/>
                <w:bCs/>
                <w:sz w:val="20"/>
                <w:szCs w:val="20"/>
              </w:rPr>
              <w:t>Генеральная прокуратура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415</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lastRenderedPageBreak/>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41511690050056000140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sz w:val="20"/>
                <w:szCs w:val="20"/>
              </w:rPr>
            </w:pPr>
            <w:r w:rsidRPr="00153D79">
              <w:rPr>
                <w:b/>
                <w:bCs/>
                <w:sz w:val="20"/>
                <w:szCs w:val="20"/>
              </w:rPr>
              <w:t>Министерство сельского хозяйства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809</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143 000,00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19 552,50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123 447,50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80911690050050000140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143 000,00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19 552,50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123 447,50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color w:val="000000"/>
                <w:sz w:val="20"/>
                <w:szCs w:val="20"/>
              </w:rPr>
            </w:pPr>
            <w:r w:rsidRPr="00153D79">
              <w:rPr>
                <w:b/>
                <w:bCs/>
                <w:color w:val="000000"/>
                <w:sz w:val="20"/>
                <w:szCs w:val="20"/>
              </w:rPr>
              <w:t>Министерство природных ресурсов и экологии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815</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157 000,00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17 639,36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139 360,64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Денежные взыскания (штрафы) за нарушение законодательства Российской Федерации об охране и использовании животного мира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81511625030010000140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97 000,00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17 639,36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79 360,64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81511690050050000140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60 000,00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color w:val="000000"/>
                <w:sz w:val="20"/>
                <w:szCs w:val="20"/>
              </w:rPr>
            </w:pPr>
            <w:r w:rsidRPr="00153D79">
              <w:rPr>
                <w:b/>
                <w:bCs/>
                <w:color w:val="000000"/>
                <w:sz w:val="20"/>
                <w:szCs w:val="20"/>
              </w:rPr>
              <w:t>Служба ветеренарии Иркутской области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840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60 000,00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60 000,00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84011690050050000140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60 000,00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60 000,00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rPr>
                <w:b/>
                <w:bCs/>
                <w:sz w:val="20"/>
                <w:szCs w:val="20"/>
              </w:rPr>
            </w:pPr>
            <w:r w:rsidRPr="00153D79">
              <w:rPr>
                <w:b/>
                <w:bCs/>
                <w:sz w:val="20"/>
                <w:szCs w:val="20"/>
              </w:rPr>
              <w:t>Отдел культуры администрации Усть-Удинского района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957</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319 000,00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277 800,00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41 200,00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Прочие доходы от оказания платных услуг получателями средств бюджетов муниципальных районов и компенсации затрат бюджетов муниципальных районов (платные услуги информационного центра)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95711301995050012130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35 000,00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Прочие доходы от оказания платных услуг получателями средств бюджетов муниципальных районов и компенсации затрат бюджетов муниципальных районов (выручка от продажи билетов музея)</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95711301995050015130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3 000,00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неналоговые доходы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95711705050050000180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226 000,00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226 000,00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center"/>
              <w:rPr>
                <w:color w:val="000000"/>
                <w:sz w:val="20"/>
                <w:szCs w:val="20"/>
              </w:rPr>
            </w:pPr>
            <w:r w:rsidRPr="00153D79">
              <w:rPr>
                <w:color w:val="000000"/>
                <w:sz w:val="20"/>
                <w:szCs w:val="20"/>
              </w:rPr>
              <w:t>95720204025050000151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55 000,00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51 800,00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3 200,00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rsidR="00153D79" w:rsidRPr="00153D79" w:rsidRDefault="00153D79" w:rsidP="00153D79">
            <w:pPr>
              <w:rPr>
                <w:b/>
                <w:bCs/>
                <w:sz w:val="20"/>
                <w:szCs w:val="20"/>
              </w:rPr>
            </w:pPr>
            <w:r w:rsidRPr="00153D79">
              <w:rPr>
                <w:b/>
                <w:bCs/>
                <w:sz w:val="20"/>
                <w:szCs w:val="20"/>
              </w:rPr>
              <w:t>Комитет по управлению муниципальным имуществом</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966</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2 608 500,00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1 363 532,56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1 244 967,44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96611105013100000120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76 968,40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76 968,40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96611105013130000120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28 004,90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28 004,90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96611105025050000120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5 800,00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5 800,00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96611105035050000120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1 600 000,00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780 951,20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819 048,80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96611107015050000120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color w:val="000000"/>
                <w:sz w:val="20"/>
                <w:szCs w:val="20"/>
              </w:rPr>
            </w:pPr>
            <w:r w:rsidRPr="00153D79">
              <w:rPr>
                <w:color w:val="000000"/>
                <w:sz w:val="20"/>
                <w:szCs w:val="20"/>
              </w:rPr>
              <w:t>96611402052050000410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96611406013100000430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1 375,31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1 375,31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96611406013130000430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96611406025050000430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2 700,00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1 834,37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865,63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Невыясненные поступления,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96611701050050000180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2 761,41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2 761,41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неналоговые доходы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96611705050050000180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1 000 000,00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477 159,79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522 840,21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color w:val="000000"/>
                <w:sz w:val="20"/>
                <w:szCs w:val="20"/>
              </w:rPr>
            </w:pPr>
            <w:r w:rsidRPr="00153D79">
              <w:rPr>
                <w:b/>
                <w:bCs/>
                <w:color w:val="000000"/>
                <w:sz w:val="20"/>
                <w:szCs w:val="20"/>
              </w:rPr>
              <w:t>Управление образования муниципального образования «Усть-Удинский район»</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974</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7 068 700,00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3 490 713,39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3 577 986,61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доходы от оказания платных услуг (работ) получателями средств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97411301995050000130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5 924 700,00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2 346 713,39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3 577 986,61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доходы от компенсации затрат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97411302995050000130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неналоговые доходы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97411705050050000180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520 000,00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520 000,00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субсидии бюджетам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97420202999050000151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624 000,00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624 000,00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rsidR="00153D79" w:rsidRPr="00153D79" w:rsidRDefault="00153D79" w:rsidP="00153D79">
            <w:pPr>
              <w:rPr>
                <w:b/>
                <w:bCs/>
                <w:color w:val="000000"/>
                <w:sz w:val="20"/>
                <w:szCs w:val="20"/>
              </w:rPr>
            </w:pPr>
            <w:r w:rsidRPr="00153D79">
              <w:rPr>
                <w:b/>
                <w:bCs/>
                <w:color w:val="000000"/>
                <w:sz w:val="20"/>
                <w:szCs w:val="20"/>
              </w:rPr>
              <w:t>Администрация Усть-Удинского района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991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2 811 259,00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3 023 963,86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212 704,86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99110807084011000110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10 500,00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10 500,00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доходы от компенсации затрат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99111302995050000130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496 604,92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496 604,92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99111690050050000140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2 304 959,00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2 864 778,94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559 819,94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t>Прочие неналоговые доходы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99111705050050000180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sz w:val="20"/>
                <w:szCs w:val="20"/>
              </w:rPr>
            </w:pPr>
            <w:r w:rsidRPr="00153D79">
              <w:rPr>
                <w:sz w:val="20"/>
                <w:szCs w:val="20"/>
              </w:rPr>
              <w:lastRenderedPageBreak/>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99120202215050000151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субсидии бюджетам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99120202999050000151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Субвенции бюджетам муниципальных районов на составление (изменение и дополнение) списков кандидатов в присяжные заседатели федеральных судов общей юрисдикции в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99120203007050000151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4 200,00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4 200,00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Субвенции бюджетам муниципальных районов на проведение Всероссийской сельскохозяйственной переписи в 2016 году</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99120203121050000151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502 100,00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107 900,00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394 200,00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99121905000050000151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455 820,00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455 820,00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color w:val="000000"/>
                <w:sz w:val="20"/>
                <w:szCs w:val="20"/>
              </w:rPr>
            </w:pPr>
            <w:r w:rsidRPr="00153D79">
              <w:rPr>
                <w:b/>
                <w:bCs/>
                <w:color w:val="000000"/>
                <w:sz w:val="20"/>
                <w:szCs w:val="20"/>
              </w:rPr>
              <w:t>Финансовое управление администрации Усть-Удинского района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992</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316 875 831,00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212 935 055,10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103 940 775,90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доходы от компенсации затрат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99211302995050000130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Дотации бюджетам муниципальных районов на выравнивание  бюджетной обеспеченности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99220201001050000151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34 270 900,00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31 202 300,00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3 068 600,00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Дотации бюджетам муниципальных районов на поддержку мер по обеспечению сбалансированности бюджетов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99220201003050000151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15 033 500,00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7 869 200,00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7 164 300,00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99220202009050000151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субсидии бюджетам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99220202999050000151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14 238 200,00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10 849 000,00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3 389 200,00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Субвенции бюджетам муниципальных районов на предоставление гражданам субсидий на оплату жилого помещения и коммунальных услуг</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99220203022050000151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432 000,00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234 241,57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197 758,43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Субвенции бюджетам муниципальных районов на выполнение передаваемых полномочий субъектов Российской Федерации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99220203024050000151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6 895 800,00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3 285 786,00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3 610 014,00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субвенции бюджетам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99220203999050000151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242 297 900,00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157 921 500,00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84 376 400,00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275"/>
        </w:trPr>
        <w:tc>
          <w:tcPr>
            <w:tcW w:w="5360" w:type="dxa"/>
            <w:tcBorders>
              <w:top w:val="nil"/>
              <w:left w:val="single" w:sz="4" w:space="0" w:color="auto"/>
              <w:bottom w:val="single" w:sz="4" w:space="0" w:color="auto"/>
              <w:right w:val="single" w:sz="4" w:space="0" w:color="auto"/>
            </w:tcBorders>
            <w:shd w:val="clear" w:color="auto" w:fill="auto"/>
            <w:hideMark/>
          </w:tcPr>
          <w:p w:rsidR="00153D79" w:rsidRPr="00153D79" w:rsidRDefault="00153D79" w:rsidP="00153D79">
            <w:pPr>
              <w:ind w:firstLineChars="100" w:firstLine="200"/>
              <w:rPr>
                <w:color w:val="000000"/>
                <w:sz w:val="20"/>
                <w:szCs w:val="20"/>
              </w:rPr>
            </w:pPr>
            <w:r w:rsidRPr="00153D79">
              <w:rPr>
                <w:color w:val="000000"/>
                <w:sz w:val="20"/>
                <w:szCs w:val="2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99220204014050000151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3 707 531,00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1 673 573,00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2 033 958,00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Прочие межбюджетные трансферты, передаваемые бюджетам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99220204999050000151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99221905000050000151</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100 545,47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100 545,47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rPr>
                <w:b/>
                <w:bCs/>
                <w:color w:val="000000"/>
                <w:sz w:val="20"/>
                <w:szCs w:val="20"/>
              </w:rPr>
            </w:pPr>
            <w:r w:rsidRPr="00153D79">
              <w:rPr>
                <w:b/>
                <w:bCs/>
                <w:color w:val="000000"/>
                <w:sz w:val="20"/>
                <w:szCs w:val="20"/>
              </w:rPr>
              <w:t>Администрации сельских и городского поселений Усть-Удинского района</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b/>
                <w:bCs/>
                <w:sz w:val="20"/>
                <w:szCs w:val="20"/>
              </w:rPr>
            </w:pPr>
            <w:r w:rsidRPr="00153D79">
              <w:rPr>
                <w:b/>
                <w:bCs/>
                <w:sz w:val="20"/>
                <w:szCs w:val="20"/>
              </w:rPr>
              <w:t>992</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646 000,00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b/>
                <w:bCs/>
                <w:sz w:val="20"/>
                <w:szCs w:val="20"/>
              </w:rPr>
            </w:pPr>
            <w:r w:rsidRPr="00153D79">
              <w:rPr>
                <w:b/>
                <w:bCs/>
                <w:sz w:val="20"/>
                <w:szCs w:val="20"/>
              </w:rPr>
              <w:t xml:space="preserve">                       1 035 876,94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389 876,94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99211105013100000120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374 000,00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10 442,26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363 557,74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 </w:t>
            </w:r>
          </w:p>
        </w:tc>
      </w:tr>
      <w:tr w:rsidR="00153D79" w:rsidRPr="00153D79" w:rsidTr="00153D79">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99211105013130000120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241 000,00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893 596,26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652 596,26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99211406013100000430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21 000,00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98 447,80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77 447,80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153D79" w:rsidRPr="00153D79" w:rsidRDefault="00153D79" w:rsidP="00153D79">
            <w:pPr>
              <w:ind w:firstLineChars="100" w:firstLine="200"/>
              <w:rPr>
                <w:color w:val="000000"/>
                <w:sz w:val="20"/>
                <w:szCs w:val="20"/>
              </w:rPr>
            </w:pPr>
            <w:r w:rsidRPr="00153D79">
              <w:rPr>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415" w:type="dxa"/>
            <w:tcBorders>
              <w:top w:val="nil"/>
              <w:left w:val="nil"/>
              <w:bottom w:val="single" w:sz="4" w:space="0" w:color="auto"/>
              <w:right w:val="single" w:sz="4" w:space="0" w:color="auto"/>
            </w:tcBorders>
            <w:shd w:val="clear" w:color="auto" w:fill="auto"/>
            <w:vAlign w:val="bottom"/>
            <w:hideMark/>
          </w:tcPr>
          <w:p w:rsidR="00153D79" w:rsidRPr="00153D79" w:rsidRDefault="00153D79" w:rsidP="00153D79">
            <w:pPr>
              <w:jc w:val="center"/>
              <w:rPr>
                <w:color w:val="000000"/>
                <w:sz w:val="20"/>
                <w:szCs w:val="20"/>
              </w:rPr>
            </w:pPr>
            <w:r w:rsidRPr="00153D79">
              <w:rPr>
                <w:color w:val="000000"/>
                <w:sz w:val="20"/>
                <w:szCs w:val="20"/>
              </w:rPr>
              <w:t>010</w:t>
            </w:r>
          </w:p>
        </w:tc>
        <w:tc>
          <w:tcPr>
            <w:tcW w:w="2030" w:type="dxa"/>
            <w:tcBorders>
              <w:top w:val="nil"/>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sz w:val="20"/>
                <w:szCs w:val="20"/>
              </w:rPr>
            </w:pPr>
            <w:r w:rsidRPr="00153D79">
              <w:rPr>
                <w:sz w:val="20"/>
                <w:szCs w:val="20"/>
              </w:rPr>
              <w:t>99211406013130000430</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10 000,00   </w:t>
            </w:r>
          </w:p>
        </w:tc>
        <w:tc>
          <w:tcPr>
            <w:tcW w:w="238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sz w:val="20"/>
                <w:szCs w:val="20"/>
              </w:rPr>
            </w:pPr>
            <w:r w:rsidRPr="00153D79">
              <w:rPr>
                <w:sz w:val="20"/>
                <w:szCs w:val="20"/>
              </w:rPr>
              <w:t xml:space="preserve">                               33 390,62   </w:t>
            </w:r>
          </w:p>
        </w:tc>
        <w:tc>
          <w:tcPr>
            <w:tcW w:w="1620" w:type="dxa"/>
            <w:tcBorders>
              <w:top w:val="nil"/>
              <w:left w:val="nil"/>
              <w:bottom w:val="single" w:sz="4" w:space="0" w:color="auto"/>
              <w:right w:val="single" w:sz="4" w:space="0" w:color="auto"/>
            </w:tcBorders>
            <w:shd w:val="clear" w:color="auto" w:fill="auto"/>
            <w:noWrap/>
            <w:vAlign w:val="center"/>
            <w:hideMark/>
          </w:tcPr>
          <w:p w:rsidR="00153D79" w:rsidRPr="00153D79" w:rsidRDefault="00153D79" w:rsidP="00153D79">
            <w:pPr>
              <w:jc w:val="right"/>
              <w:rPr>
                <w:color w:val="000000"/>
                <w:sz w:val="20"/>
                <w:szCs w:val="20"/>
              </w:rPr>
            </w:pPr>
            <w:r w:rsidRPr="00153D79">
              <w:rPr>
                <w:color w:val="000000"/>
                <w:sz w:val="20"/>
                <w:szCs w:val="20"/>
              </w:rPr>
              <w:t xml:space="preserve">-              23 390,62   </w:t>
            </w:r>
          </w:p>
        </w:tc>
        <w:tc>
          <w:tcPr>
            <w:tcW w:w="1192" w:type="dxa"/>
            <w:tcBorders>
              <w:top w:val="single" w:sz="4" w:space="0" w:color="000000"/>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r>
    </w:tbl>
    <w:p w:rsidR="00153D79" w:rsidRDefault="00153D79" w:rsidP="00153D79"/>
    <w:p w:rsidR="00153D79" w:rsidRDefault="00153D79" w:rsidP="00153D79"/>
    <w:tbl>
      <w:tblPr>
        <w:tblW w:w="10500"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394"/>
        <w:gridCol w:w="222"/>
        <w:gridCol w:w="222"/>
        <w:gridCol w:w="222"/>
        <w:gridCol w:w="222"/>
        <w:gridCol w:w="222"/>
        <w:gridCol w:w="222"/>
        <w:gridCol w:w="222"/>
        <w:gridCol w:w="936"/>
        <w:gridCol w:w="222"/>
        <w:gridCol w:w="222"/>
        <w:gridCol w:w="222"/>
        <w:gridCol w:w="222"/>
        <w:gridCol w:w="222"/>
        <w:gridCol w:w="222"/>
        <w:gridCol w:w="222"/>
        <w:gridCol w:w="222"/>
        <w:gridCol w:w="222"/>
        <w:gridCol w:w="222"/>
        <w:gridCol w:w="222"/>
        <w:gridCol w:w="466"/>
        <w:gridCol w:w="2857"/>
      </w:tblGrid>
      <w:tr w:rsidR="00153D79" w:rsidRPr="00153D79" w:rsidTr="00153D79">
        <w:trPr>
          <w:trHeight w:val="300"/>
        </w:trPr>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bookmarkStart w:id="1" w:name="RANGE!A1:DA66"/>
            <w:bookmarkEnd w:id="1"/>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r w:rsidRPr="00153D79">
              <w:rPr>
                <w:sz w:val="24"/>
                <w:szCs w:val="24"/>
              </w:rPr>
              <w:t xml:space="preserve">(в ред. Приказа Минфина России от 19.12.2014 № 157н) </w:t>
            </w:r>
          </w:p>
        </w:tc>
      </w:tr>
      <w:tr w:rsidR="00153D79" w:rsidRPr="00153D79" w:rsidTr="00153D79">
        <w:trPr>
          <w:trHeight w:val="300"/>
        </w:trPr>
        <w:tc>
          <w:tcPr>
            <w:tcW w:w="7643" w:type="dxa"/>
            <w:gridSpan w:val="62"/>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4"/>
                <w:szCs w:val="24"/>
              </w:rPr>
            </w:pPr>
            <w:r w:rsidRPr="00153D79">
              <w:rPr>
                <w:rFonts w:ascii="Arial" w:hAnsi="Arial" w:cs="Arial"/>
                <w:b/>
                <w:bCs/>
                <w:sz w:val="24"/>
                <w:szCs w:val="24"/>
              </w:rPr>
              <w:t>СПРАВКА</w:t>
            </w:r>
          </w:p>
        </w:tc>
        <w:tc>
          <w:tcPr>
            <w:tcW w:w="2857" w:type="dxa"/>
            <w:vAlign w:val="center"/>
            <w:hideMark/>
          </w:tcPr>
          <w:p w:rsidR="00153D79" w:rsidRPr="00153D79" w:rsidRDefault="00153D79" w:rsidP="00153D79">
            <w:pPr>
              <w:rPr>
                <w:sz w:val="20"/>
                <w:szCs w:val="20"/>
              </w:rPr>
            </w:pPr>
          </w:p>
        </w:tc>
      </w:tr>
      <w:tr w:rsidR="00153D79" w:rsidRPr="00153D79" w:rsidTr="00153D79">
        <w:trPr>
          <w:trHeight w:val="300"/>
        </w:trPr>
        <w:tc>
          <w:tcPr>
            <w:tcW w:w="7643" w:type="dxa"/>
            <w:gridSpan w:val="62"/>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4"/>
                <w:szCs w:val="24"/>
              </w:rPr>
            </w:pPr>
            <w:r w:rsidRPr="00153D79">
              <w:rPr>
                <w:rFonts w:ascii="Arial" w:hAnsi="Arial" w:cs="Arial"/>
                <w:b/>
                <w:bCs/>
                <w:sz w:val="24"/>
                <w:szCs w:val="24"/>
              </w:rPr>
              <w:t>о суммах консолидируемых поступлений,</w:t>
            </w:r>
          </w:p>
        </w:tc>
        <w:tc>
          <w:tcPr>
            <w:tcW w:w="2857" w:type="dxa"/>
            <w:vAlign w:val="center"/>
            <w:hideMark/>
          </w:tcPr>
          <w:p w:rsidR="00153D79" w:rsidRPr="00153D79" w:rsidRDefault="00153D79" w:rsidP="00153D79">
            <w:pPr>
              <w:rPr>
                <w:sz w:val="20"/>
                <w:szCs w:val="20"/>
              </w:rPr>
            </w:pPr>
          </w:p>
        </w:tc>
      </w:tr>
      <w:tr w:rsidR="00153D79" w:rsidRPr="00153D79" w:rsidTr="00153D79">
        <w:trPr>
          <w:trHeight w:val="300"/>
        </w:trPr>
        <w:tc>
          <w:tcPr>
            <w:tcW w:w="10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4"/>
                <w:szCs w:val="24"/>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6143" w:type="dxa"/>
            <w:gridSpan w:val="47"/>
            <w:tcBorders>
              <w:top w:val="nil"/>
              <w:left w:val="nil"/>
              <w:bottom w:val="nil"/>
              <w:right w:val="single" w:sz="4" w:space="0" w:color="000000"/>
            </w:tcBorders>
            <w:shd w:val="clear" w:color="auto" w:fill="auto"/>
            <w:noWrap/>
            <w:vAlign w:val="center"/>
            <w:hideMark/>
          </w:tcPr>
          <w:p w:rsidR="00153D79" w:rsidRPr="00153D79" w:rsidRDefault="00153D79" w:rsidP="00153D79">
            <w:pPr>
              <w:jc w:val="center"/>
              <w:rPr>
                <w:rFonts w:ascii="Arial" w:hAnsi="Arial" w:cs="Arial"/>
                <w:b/>
                <w:bCs/>
                <w:sz w:val="24"/>
                <w:szCs w:val="24"/>
              </w:rPr>
            </w:pPr>
            <w:r w:rsidRPr="00153D79">
              <w:rPr>
                <w:rFonts w:ascii="Arial" w:hAnsi="Arial" w:cs="Arial"/>
                <w:b/>
                <w:bCs/>
                <w:sz w:val="24"/>
                <w:szCs w:val="24"/>
              </w:rPr>
              <w:t>подлежащих зачислению на счет бюджета</w:t>
            </w:r>
          </w:p>
        </w:tc>
        <w:tc>
          <w:tcPr>
            <w:tcW w:w="2857" w:type="dxa"/>
            <w:tcBorders>
              <w:top w:val="single" w:sz="4" w:space="0" w:color="auto"/>
              <w:left w:val="nil"/>
              <w:bottom w:val="nil"/>
              <w:right w:val="single" w:sz="4" w:space="0" w:color="000000"/>
            </w:tcBorders>
            <w:shd w:val="clear" w:color="auto" w:fill="auto"/>
            <w:noWrap/>
            <w:vAlign w:val="center"/>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КОДЫ</w:t>
            </w:r>
          </w:p>
        </w:tc>
      </w:tr>
      <w:tr w:rsidR="00153D79" w:rsidRPr="00153D79" w:rsidTr="00153D79">
        <w:trPr>
          <w:trHeight w:val="270"/>
        </w:trPr>
        <w:tc>
          <w:tcPr>
            <w:tcW w:w="10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r w:rsidRPr="00153D79">
              <w:rPr>
                <w:sz w:val="24"/>
                <w:szCs w:val="24"/>
              </w:rPr>
              <w:t xml:space="preserve">Форма по ОКУД 0503184 </w:t>
            </w:r>
          </w:p>
        </w:tc>
      </w:tr>
      <w:tr w:rsidR="00153D79" w:rsidRPr="00153D79" w:rsidTr="00153D79">
        <w:trPr>
          <w:trHeight w:val="270"/>
        </w:trPr>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xml:space="preserve">на 1 </w:t>
            </w:r>
          </w:p>
        </w:tc>
        <w:tc>
          <w:tcPr>
            <w:tcW w:w="2636" w:type="dxa"/>
            <w:gridSpan w:val="18"/>
            <w:tcBorders>
              <w:top w:val="nil"/>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июля</w:t>
            </w:r>
          </w:p>
        </w:tc>
        <w:tc>
          <w:tcPr>
            <w:tcW w:w="566" w:type="dxa"/>
            <w:gridSpan w:val="2"/>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20</w:t>
            </w:r>
          </w:p>
        </w:tc>
        <w:tc>
          <w:tcPr>
            <w:tcW w:w="2857" w:type="dxa"/>
            <w:tcBorders>
              <w:top w:val="nil"/>
              <w:left w:val="nil"/>
              <w:bottom w:val="single" w:sz="4" w:space="0" w:color="auto"/>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16</w:t>
            </w:r>
            <w:r w:rsidRPr="00153D79">
              <w:rPr>
                <w:sz w:val="24"/>
                <w:szCs w:val="24"/>
              </w:rPr>
              <w:t xml:space="preserve"> г. Дата 01.07.2016 </w:t>
            </w:r>
          </w:p>
        </w:tc>
      </w:tr>
      <w:tr w:rsidR="00153D79" w:rsidRPr="00153D79" w:rsidTr="00153D79">
        <w:trPr>
          <w:trHeight w:val="315"/>
        </w:trPr>
        <w:tc>
          <w:tcPr>
            <w:tcW w:w="3700" w:type="dxa"/>
            <w:gridSpan w:val="37"/>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Главный администратор, администратор</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r w:rsidRPr="00153D79">
              <w:rPr>
                <w:sz w:val="24"/>
                <w:szCs w:val="24"/>
              </w:rPr>
              <w:t xml:space="preserve">  </w:t>
            </w:r>
          </w:p>
        </w:tc>
      </w:tr>
      <w:tr w:rsidR="00153D79" w:rsidRPr="00153D79" w:rsidTr="00153D79">
        <w:trPr>
          <w:trHeight w:val="210"/>
        </w:trPr>
        <w:tc>
          <w:tcPr>
            <w:tcW w:w="3800" w:type="dxa"/>
            <w:gridSpan w:val="38"/>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доходов бюджета, главный администратор,</w:t>
            </w:r>
          </w:p>
        </w:tc>
        <w:tc>
          <w:tcPr>
            <w:tcW w:w="3843" w:type="dxa"/>
            <w:gridSpan w:val="24"/>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Финансовое управление администрации Усть-Удинского района</w:t>
            </w: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r>
      <w:tr w:rsidR="00153D79" w:rsidRPr="00153D79" w:rsidTr="00153D79">
        <w:trPr>
          <w:trHeight w:val="210"/>
        </w:trPr>
        <w:tc>
          <w:tcPr>
            <w:tcW w:w="3800" w:type="dxa"/>
            <w:gridSpan w:val="38"/>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администратор источников финансирования</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466" w:type="dxa"/>
            <w:vAlign w:val="center"/>
            <w:hideMark/>
          </w:tcPr>
          <w:p w:rsidR="00153D79" w:rsidRPr="00153D79" w:rsidRDefault="00153D79" w:rsidP="00153D79">
            <w:pPr>
              <w:rPr>
                <w:sz w:val="20"/>
                <w:szCs w:val="20"/>
              </w:rPr>
            </w:pPr>
          </w:p>
        </w:tc>
        <w:tc>
          <w:tcPr>
            <w:tcW w:w="2857" w:type="dxa"/>
            <w:vAlign w:val="center"/>
            <w:hideMark/>
          </w:tcPr>
          <w:p w:rsidR="00153D79" w:rsidRPr="00153D79" w:rsidRDefault="00153D79" w:rsidP="00153D79">
            <w:pPr>
              <w:rPr>
                <w:sz w:val="20"/>
                <w:szCs w:val="20"/>
              </w:rPr>
            </w:pPr>
          </w:p>
        </w:tc>
      </w:tr>
      <w:tr w:rsidR="00153D79" w:rsidRPr="00153D79" w:rsidTr="00153D79">
        <w:trPr>
          <w:trHeight w:val="210"/>
        </w:trPr>
        <w:tc>
          <w:tcPr>
            <w:tcW w:w="1800" w:type="dxa"/>
            <w:gridSpan w:val="18"/>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дефицита бюджета</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Глава по БК</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sz w:val="16"/>
                <w:szCs w:val="16"/>
              </w:rPr>
            </w:pPr>
          </w:p>
        </w:tc>
        <w:tc>
          <w:tcPr>
            <w:tcW w:w="1466" w:type="dxa"/>
            <w:gridSpan w:val="11"/>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992</w:t>
            </w:r>
          </w:p>
        </w:tc>
        <w:tc>
          <w:tcPr>
            <w:tcW w:w="2857" w:type="dxa"/>
            <w:vAlign w:val="center"/>
            <w:hideMark/>
          </w:tcPr>
          <w:p w:rsidR="00153D79" w:rsidRPr="00153D79" w:rsidRDefault="00153D79" w:rsidP="00153D79">
            <w:pPr>
              <w:rPr>
                <w:sz w:val="20"/>
                <w:szCs w:val="20"/>
              </w:rPr>
            </w:pPr>
          </w:p>
        </w:tc>
      </w:tr>
      <w:tr w:rsidR="00153D79" w:rsidRPr="00153D79" w:rsidTr="00153D79">
        <w:trPr>
          <w:trHeight w:val="300"/>
        </w:trPr>
        <w:tc>
          <w:tcPr>
            <w:tcW w:w="2200" w:type="dxa"/>
            <w:gridSpan w:val="22"/>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Наименование бюджета</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843" w:type="dxa"/>
            <w:gridSpan w:val="24"/>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Усть-Удинский муницмпальный район</w:t>
            </w: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sz w:val="24"/>
                <w:szCs w:val="24"/>
              </w:rPr>
              <w:t xml:space="preserve">по ОКТМО 25646000 </w:t>
            </w:r>
          </w:p>
        </w:tc>
      </w:tr>
      <w:tr w:rsidR="00153D79" w:rsidRPr="00153D79" w:rsidTr="00153D79">
        <w:trPr>
          <w:trHeight w:val="300"/>
        </w:trPr>
        <w:tc>
          <w:tcPr>
            <w:tcW w:w="2400" w:type="dxa"/>
            <w:gridSpan w:val="24"/>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Периодичность: месячная</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r w:rsidRPr="00153D79">
              <w:rPr>
                <w:sz w:val="24"/>
                <w:szCs w:val="24"/>
              </w:rPr>
              <w:t xml:space="preserve">  </w:t>
            </w:r>
          </w:p>
        </w:tc>
      </w:tr>
      <w:tr w:rsidR="00153D79" w:rsidRPr="00153D79" w:rsidTr="00153D79">
        <w:trPr>
          <w:trHeight w:val="270"/>
        </w:trPr>
        <w:tc>
          <w:tcPr>
            <w:tcW w:w="2200" w:type="dxa"/>
            <w:gridSpan w:val="22"/>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Единица измерения: руб.</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center"/>
            <w:hideMark/>
          </w:tcPr>
          <w:p w:rsidR="00153D79" w:rsidRPr="00153D79" w:rsidRDefault="00153D79" w:rsidP="00153D79">
            <w:pPr>
              <w:rPr>
                <w:sz w:val="20"/>
                <w:szCs w:val="20"/>
              </w:rPr>
            </w:pPr>
            <w:r w:rsidRPr="00153D79">
              <w:rPr>
                <w:sz w:val="24"/>
                <w:szCs w:val="24"/>
              </w:rPr>
              <w:t xml:space="preserve">по ОКЕИ 383 </w:t>
            </w:r>
          </w:p>
        </w:tc>
      </w:tr>
      <w:tr w:rsidR="00153D79" w:rsidRPr="00153D79" w:rsidTr="00153D79">
        <w:trPr>
          <w:trHeight w:val="300"/>
        </w:trPr>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750"/>
        </w:trPr>
        <w:tc>
          <w:tcPr>
            <w:tcW w:w="3800" w:type="dxa"/>
            <w:gridSpan w:val="38"/>
            <w:tcBorders>
              <w:top w:val="single" w:sz="4" w:space="0" w:color="auto"/>
              <w:left w:val="nil"/>
              <w:bottom w:val="single" w:sz="4" w:space="0" w:color="auto"/>
              <w:right w:val="single" w:sz="4" w:space="0" w:color="000000"/>
            </w:tcBorders>
            <w:shd w:val="clear" w:color="auto" w:fill="auto"/>
            <w:noWrap/>
            <w:vAlign w:val="center"/>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Наименование поступления</w:t>
            </w:r>
          </w:p>
        </w:tc>
        <w:tc>
          <w:tcPr>
            <w:tcW w:w="941" w:type="dxa"/>
            <w:gridSpan w:val="7"/>
            <w:tcBorders>
              <w:top w:val="single" w:sz="4" w:space="0" w:color="auto"/>
              <w:left w:val="nil"/>
              <w:bottom w:val="nil"/>
              <w:right w:val="single" w:sz="4" w:space="0" w:color="000000"/>
            </w:tcBorders>
            <w:shd w:val="clear" w:color="auto" w:fill="auto"/>
            <w:vAlign w:val="center"/>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Код строки</w:t>
            </w:r>
          </w:p>
        </w:tc>
        <w:tc>
          <w:tcPr>
            <w:tcW w:w="2902" w:type="dxa"/>
            <w:gridSpan w:val="17"/>
            <w:tcBorders>
              <w:top w:val="single" w:sz="4" w:space="0" w:color="auto"/>
              <w:left w:val="nil"/>
              <w:bottom w:val="single" w:sz="4" w:space="0" w:color="auto"/>
              <w:right w:val="single" w:sz="4" w:space="0" w:color="auto"/>
            </w:tcBorders>
            <w:shd w:val="clear" w:color="auto" w:fill="auto"/>
            <w:vAlign w:val="center"/>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Код</w:t>
            </w:r>
            <w:r w:rsidRPr="00153D79">
              <w:rPr>
                <w:rFonts w:ascii="Arial" w:hAnsi="Arial" w:cs="Arial"/>
                <w:sz w:val="16"/>
                <w:szCs w:val="16"/>
              </w:rPr>
              <w:br/>
              <w:t>по бюджетной</w:t>
            </w:r>
            <w:r w:rsidRPr="00153D79">
              <w:rPr>
                <w:rFonts w:ascii="Arial" w:hAnsi="Arial" w:cs="Arial"/>
                <w:sz w:val="16"/>
                <w:szCs w:val="16"/>
              </w:rPr>
              <w:br/>
              <w:t>классификации</w:t>
            </w:r>
          </w:p>
        </w:tc>
        <w:tc>
          <w:tcPr>
            <w:tcW w:w="2857" w:type="dxa"/>
            <w:tcBorders>
              <w:top w:val="single" w:sz="4" w:space="0" w:color="auto"/>
              <w:left w:val="nil"/>
              <w:bottom w:val="single" w:sz="4" w:space="0" w:color="auto"/>
              <w:right w:val="nil"/>
            </w:tcBorders>
            <w:shd w:val="clear" w:color="auto" w:fill="auto"/>
            <w:vAlign w:val="center"/>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Сумма</w:t>
            </w:r>
          </w:p>
        </w:tc>
      </w:tr>
      <w:tr w:rsidR="00153D79" w:rsidRPr="00153D79" w:rsidTr="00153D79">
        <w:trPr>
          <w:trHeight w:val="255"/>
        </w:trPr>
        <w:tc>
          <w:tcPr>
            <w:tcW w:w="3800" w:type="dxa"/>
            <w:gridSpan w:val="38"/>
            <w:tcBorders>
              <w:top w:val="single" w:sz="4" w:space="0" w:color="auto"/>
              <w:left w:val="nil"/>
              <w:bottom w:val="single" w:sz="4" w:space="0" w:color="auto"/>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w:t>
            </w:r>
          </w:p>
        </w:tc>
        <w:tc>
          <w:tcPr>
            <w:tcW w:w="941" w:type="dxa"/>
            <w:gridSpan w:val="7"/>
            <w:tcBorders>
              <w:top w:val="single" w:sz="4" w:space="0" w:color="auto"/>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w:t>
            </w:r>
          </w:p>
        </w:tc>
        <w:tc>
          <w:tcPr>
            <w:tcW w:w="2902" w:type="dxa"/>
            <w:gridSpan w:val="17"/>
            <w:tcBorders>
              <w:top w:val="single" w:sz="4" w:space="0" w:color="auto"/>
              <w:left w:val="nil"/>
              <w:bottom w:val="nil"/>
              <w:right w:val="single" w:sz="4" w:space="0" w:color="auto"/>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w:t>
            </w:r>
          </w:p>
        </w:tc>
        <w:tc>
          <w:tcPr>
            <w:tcW w:w="2857" w:type="dxa"/>
            <w:tcBorders>
              <w:top w:val="single" w:sz="4" w:space="0" w:color="auto"/>
              <w:left w:val="nil"/>
              <w:bottom w:val="nil"/>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4</w:t>
            </w:r>
          </w:p>
        </w:tc>
      </w:tr>
      <w:tr w:rsidR="00153D79" w:rsidRPr="00153D79" w:rsidTr="00153D79">
        <w:trPr>
          <w:trHeight w:val="300"/>
        </w:trPr>
        <w:tc>
          <w:tcPr>
            <w:tcW w:w="3800" w:type="dxa"/>
            <w:gridSpan w:val="38"/>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Доходы бюджета, всего</w:t>
            </w:r>
          </w:p>
        </w:tc>
        <w:tc>
          <w:tcPr>
            <w:tcW w:w="941" w:type="dxa"/>
            <w:gridSpan w:val="7"/>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010</w:t>
            </w:r>
          </w:p>
        </w:tc>
        <w:tc>
          <w:tcPr>
            <w:tcW w:w="2902" w:type="dxa"/>
            <w:gridSpan w:val="17"/>
            <w:tcBorders>
              <w:top w:val="single" w:sz="8"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х</w:t>
            </w:r>
          </w:p>
        </w:tc>
        <w:tc>
          <w:tcPr>
            <w:tcW w:w="2857" w:type="dxa"/>
            <w:tcBorders>
              <w:top w:val="single" w:sz="8"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19810446,99</w:t>
            </w:r>
          </w:p>
        </w:tc>
      </w:tr>
      <w:tr w:rsidR="00153D79" w:rsidRPr="00153D79" w:rsidTr="00153D79">
        <w:trPr>
          <w:trHeight w:val="240"/>
        </w:trPr>
        <w:tc>
          <w:tcPr>
            <w:tcW w:w="3800" w:type="dxa"/>
            <w:gridSpan w:val="38"/>
            <w:tcBorders>
              <w:top w:val="nil"/>
              <w:left w:val="nil"/>
              <w:bottom w:val="nil"/>
              <w:right w:val="nil"/>
            </w:tcBorders>
            <w:shd w:val="clear" w:color="auto" w:fill="auto"/>
            <w:noWrap/>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в том числе</w:t>
            </w:r>
          </w:p>
        </w:tc>
        <w:tc>
          <w:tcPr>
            <w:tcW w:w="941"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18210102010011000110</w:t>
            </w:r>
          </w:p>
        </w:tc>
        <w:tc>
          <w:tcPr>
            <w:tcW w:w="2857" w:type="dxa"/>
            <w:tcBorders>
              <w:top w:val="single" w:sz="4" w:space="0" w:color="auto"/>
              <w:left w:val="single" w:sz="4" w:space="0" w:color="auto"/>
              <w:bottom w:val="single" w:sz="4" w:space="0" w:color="000000"/>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14094035,15</w:t>
            </w:r>
          </w:p>
        </w:tc>
      </w:tr>
      <w:tr w:rsidR="00153D79" w:rsidRPr="00153D79" w:rsidTr="00153D79">
        <w:trPr>
          <w:trHeight w:val="1830"/>
        </w:trPr>
        <w:tc>
          <w:tcPr>
            <w:tcW w:w="3800" w:type="dxa"/>
            <w:gridSpan w:val="38"/>
            <w:tcBorders>
              <w:top w:val="nil"/>
              <w:left w:val="nil"/>
              <w:bottom w:val="single" w:sz="4" w:space="0" w:color="auto"/>
              <w:right w:val="single" w:sz="8" w:space="0" w:color="000000"/>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41"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6"/>
                <w:szCs w:val="16"/>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936"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100" w:type="dxa"/>
            <w:vAlign w:val="center"/>
            <w:hideMark/>
          </w:tcPr>
          <w:p w:rsidR="00153D79" w:rsidRPr="00153D79" w:rsidRDefault="00153D79" w:rsidP="00153D79">
            <w:pPr>
              <w:rPr>
                <w:sz w:val="20"/>
                <w:szCs w:val="20"/>
              </w:rPr>
            </w:pPr>
          </w:p>
        </w:tc>
        <w:tc>
          <w:tcPr>
            <w:tcW w:w="466" w:type="dxa"/>
            <w:vAlign w:val="center"/>
            <w:hideMark/>
          </w:tcPr>
          <w:p w:rsidR="00153D79" w:rsidRPr="00153D79" w:rsidRDefault="00153D79" w:rsidP="00153D79">
            <w:pPr>
              <w:rPr>
                <w:sz w:val="20"/>
                <w:szCs w:val="20"/>
              </w:rPr>
            </w:pPr>
          </w:p>
        </w:tc>
        <w:tc>
          <w:tcPr>
            <w:tcW w:w="2857" w:type="dxa"/>
            <w:vAlign w:val="center"/>
            <w:hideMark/>
          </w:tcPr>
          <w:p w:rsidR="00153D79" w:rsidRPr="00153D79" w:rsidRDefault="00153D79" w:rsidP="00153D79">
            <w:pPr>
              <w:rPr>
                <w:sz w:val="20"/>
                <w:szCs w:val="20"/>
              </w:rPr>
            </w:pPr>
          </w:p>
        </w:tc>
      </w:tr>
      <w:tr w:rsidR="00153D79" w:rsidRPr="00153D79" w:rsidTr="00153D79">
        <w:trPr>
          <w:trHeight w:val="1890"/>
        </w:trPr>
        <w:tc>
          <w:tcPr>
            <w:tcW w:w="3800" w:type="dxa"/>
            <w:gridSpan w:val="38"/>
            <w:tcBorders>
              <w:top w:val="nil"/>
              <w:left w:val="nil"/>
              <w:bottom w:val="single" w:sz="4" w:space="0" w:color="auto"/>
              <w:right w:val="single" w:sz="8" w:space="0" w:color="000000"/>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18210102010012100110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1527,04</w:t>
            </w:r>
          </w:p>
        </w:tc>
      </w:tr>
      <w:tr w:rsidR="00153D79" w:rsidRPr="00153D79" w:rsidTr="00153D79">
        <w:trPr>
          <w:trHeight w:val="1830"/>
        </w:trPr>
        <w:tc>
          <w:tcPr>
            <w:tcW w:w="3800" w:type="dxa"/>
            <w:gridSpan w:val="38"/>
            <w:tcBorders>
              <w:top w:val="nil"/>
              <w:left w:val="nil"/>
              <w:bottom w:val="nil"/>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18210102010014000110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8654,4</w:t>
            </w:r>
          </w:p>
        </w:tc>
      </w:tr>
      <w:tr w:rsidR="00153D79" w:rsidRPr="00153D79" w:rsidTr="00153D79">
        <w:trPr>
          <w:trHeight w:val="265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18210102020011000110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7202,51</w:t>
            </w:r>
          </w:p>
        </w:tc>
      </w:tr>
      <w:tr w:rsidR="00153D79" w:rsidRPr="00153D79" w:rsidTr="00153D79">
        <w:trPr>
          <w:trHeight w:val="265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18210102020012100110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23,56</w:t>
            </w:r>
          </w:p>
        </w:tc>
      </w:tr>
      <w:tr w:rsidR="00153D79" w:rsidRPr="00153D79" w:rsidTr="00153D79">
        <w:trPr>
          <w:trHeight w:val="265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18210102020013000110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111,51</w:t>
            </w:r>
          </w:p>
        </w:tc>
      </w:tr>
      <w:tr w:rsidR="00153D79" w:rsidRPr="00153D79" w:rsidTr="00153D79">
        <w:trPr>
          <w:trHeight w:val="126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18210102030011000110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14722,81</w:t>
            </w:r>
          </w:p>
        </w:tc>
      </w:tr>
      <w:tr w:rsidR="00153D79" w:rsidRPr="00153D79" w:rsidTr="00153D79">
        <w:trPr>
          <w:trHeight w:val="126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18210102030012000110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1302,87</w:t>
            </w:r>
          </w:p>
        </w:tc>
      </w:tr>
      <w:tr w:rsidR="00153D79" w:rsidRPr="00153D79" w:rsidTr="00153D79">
        <w:trPr>
          <w:trHeight w:val="126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18210102030013000110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234,38</w:t>
            </w:r>
          </w:p>
        </w:tc>
      </w:tr>
      <w:tr w:rsidR="00153D79" w:rsidRPr="00153D79" w:rsidTr="00153D79">
        <w:trPr>
          <w:trHeight w:val="201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lastRenderedPageBreak/>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18210102040011000110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195367,51</w:t>
            </w:r>
          </w:p>
        </w:tc>
      </w:tr>
      <w:tr w:rsidR="00153D79" w:rsidRPr="00153D79" w:rsidTr="00153D79">
        <w:trPr>
          <w:trHeight w:val="52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Единый налог на вмененный доход для отдельных видов деятельности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18210502010021000110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3491753,64</w:t>
            </w:r>
          </w:p>
        </w:tc>
      </w:tr>
      <w:tr w:rsidR="00153D79" w:rsidRPr="00153D79" w:rsidTr="00153D79">
        <w:trPr>
          <w:trHeight w:val="52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Единый налог на вмененный доход для отдельных видов деятельности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18210502010022100110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19361,31</w:t>
            </w:r>
          </w:p>
        </w:tc>
      </w:tr>
      <w:tr w:rsidR="00153D79" w:rsidRPr="00153D79" w:rsidTr="00153D79">
        <w:trPr>
          <w:trHeight w:val="52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Единый налог на вмененный доход для отдельных видов деятельности</w:t>
            </w:r>
          </w:p>
        </w:tc>
        <w:tc>
          <w:tcPr>
            <w:tcW w:w="941"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18210502010023000110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31598,82</w:t>
            </w:r>
          </w:p>
        </w:tc>
      </w:tr>
      <w:tr w:rsidR="00153D79" w:rsidRPr="00153D79" w:rsidTr="00153D79">
        <w:trPr>
          <w:trHeight w:val="30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Единый сельскохозяйственный налог</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18210503010010000110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33329</w:t>
            </w:r>
          </w:p>
        </w:tc>
      </w:tr>
      <w:tr w:rsidR="00153D79" w:rsidRPr="00153D79" w:rsidTr="00153D79">
        <w:trPr>
          <w:trHeight w:val="88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Налог, взимаемый в связи с применением патентной системы налогообложения, зачисляемый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18210504020021000110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22667,00</w:t>
            </w:r>
          </w:p>
        </w:tc>
      </w:tr>
      <w:tr w:rsidR="00153D79" w:rsidRPr="00153D79" w:rsidTr="00153D79">
        <w:trPr>
          <w:trHeight w:val="88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Налог, взимаемый в связи с применением патентной системы налогообложения, зачисляемый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18210504020022100110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0,67</w:t>
            </w:r>
          </w:p>
        </w:tc>
      </w:tr>
      <w:tr w:rsidR="00153D79" w:rsidRPr="00153D79" w:rsidTr="00153D79">
        <w:trPr>
          <w:trHeight w:val="1230"/>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941" w:type="dxa"/>
            <w:gridSpan w:val="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18210803010011000110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523112,52</w:t>
            </w:r>
          </w:p>
        </w:tc>
      </w:tr>
      <w:tr w:rsidR="00153D79" w:rsidRPr="00153D79" w:rsidTr="00153D79">
        <w:trPr>
          <w:trHeight w:val="192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18211603010016000140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4450</w:t>
            </w:r>
          </w:p>
        </w:tc>
      </w:tr>
      <w:tr w:rsidR="00153D79" w:rsidRPr="00153D79" w:rsidTr="00153D79">
        <w:trPr>
          <w:trHeight w:val="144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18211603030016000140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2163,41</w:t>
            </w:r>
          </w:p>
        </w:tc>
      </w:tr>
      <w:tr w:rsidR="00153D79" w:rsidRPr="00153D79" w:rsidTr="00153D79">
        <w:trPr>
          <w:trHeight w:val="85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182</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18451618,11</w:t>
            </w:r>
          </w:p>
        </w:tc>
      </w:tr>
      <w:tr w:rsidR="00153D79" w:rsidRPr="00153D79" w:rsidTr="00153D79">
        <w:trPr>
          <w:trHeight w:val="64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Плата за выбросы загрязняющих веществ в атмосферный воздух стационарными объектами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04811201010016000120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5227,35</w:t>
            </w:r>
          </w:p>
        </w:tc>
      </w:tr>
      <w:tr w:rsidR="00153D79" w:rsidRPr="00153D79" w:rsidTr="00153D79">
        <w:trPr>
          <w:trHeight w:val="780"/>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Плата за выбросы загрязняющих веществ в атмосферный воздух передвижными объектами</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xml:space="preserve"> 04811201020016000120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0,18</w:t>
            </w:r>
          </w:p>
        </w:tc>
      </w:tr>
      <w:tr w:rsidR="00153D79" w:rsidRPr="00153D79" w:rsidTr="00153D79">
        <w:trPr>
          <w:trHeight w:val="49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200" w:firstLine="320"/>
              <w:rPr>
                <w:rFonts w:ascii="Arial" w:hAnsi="Arial" w:cs="Arial"/>
                <w:sz w:val="16"/>
                <w:szCs w:val="16"/>
              </w:rPr>
            </w:pPr>
            <w:r w:rsidRPr="00153D79">
              <w:rPr>
                <w:rFonts w:ascii="Arial" w:hAnsi="Arial" w:cs="Arial"/>
                <w:sz w:val="16"/>
                <w:szCs w:val="16"/>
              </w:rPr>
              <w:t xml:space="preserve">  Плата за размещение отходов производства и потребления</w:t>
            </w:r>
          </w:p>
        </w:tc>
        <w:tc>
          <w:tcPr>
            <w:tcW w:w="941" w:type="dxa"/>
            <w:gridSpan w:val="7"/>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04811201040016000120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17713,49</w:t>
            </w:r>
          </w:p>
        </w:tc>
      </w:tr>
      <w:tr w:rsidR="00153D79" w:rsidRPr="00153D79" w:rsidTr="00153D79">
        <w:trPr>
          <w:trHeight w:val="49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048</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22941,02</w:t>
            </w:r>
          </w:p>
        </w:tc>
      </w:tr>
      <w:tr w:rsidR="00153D79" w:rsidRPr="00153D79" w:rsidTr="00153D79">
        <w:trPr>
          <w:trHeight w:val="82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Доходы от продажи земельных участков которые расположены в границах городских поселений</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99211406013130000430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33390,62</w:t>
            </w:r>
          </w:p>
        </w:tc>
      </w:tr>
      <w:tr w:rsidR="00153D79" w:rsidRPr="00153D79" w:rsidTr="00153D79">
        <w:trPr>
          <w:trHeight w:val="82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Доходы от продажи земельных участков которые расположены в границах сельских поселений</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99211406013100000430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98447,8</w:t>
            </w:r>
          </w:p>
        </w:tc>
      </w:tr>
      <w:tr w:rsidR="00153D79" w:rsidRPr="00153D79" w:rsidTr="00153D79">
        <w:trPr>
          <w:trHeight w:val="151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99211105013130000120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893596,26</w:t>
            </w:r>
          </w:p>
        </w:tc>
      </w:tr>
      <w:tr w:rsidR="00153D79" w:rsidRPr="00153D79" w:rsidTr="00153D79">
        <w:trPr>
          <w:trHeight w:val="1380"/>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99211105013100000120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10442,26</w:t>
            </w:r>
          </w:p>
        </w:tc>
      </w:tr>
      <w:tr w:rsidR="00153D79" w:rsidRPr="00153D79" w:rsidTr="00153D79">
        <w:trPr>
          <w:trHeight w:val="82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992</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1035876,94</w:t>
            </w:r>
          </w:p>
        </w:tc>
      </w:tr>
      <w:tr w:rsidR="00153D79" w:rsidRPr="00153D79" w:rsidTr="00153D79">
        <w:trPr>
          <w:trHeight w:val="154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xml:space="preserve">  Денежные взыскания (штрафы) за административные правонарушения в области государственного регилирования производства и оборота этилового спирта, алкогольной спиртосодержащей продукции</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18811608010016000140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50000</w:t>
            </w:r>
            <w:r w:rsidRPr="00153D79">
              <w:rPr>
                <w:sz w:val="24"/>
                <w:szCs w:val="24"/>
              </w:rPr>
              <w:t xml:space="preserve">  </w:t>
            </w:r>
          </w:p>
        </w:tc>
      </w:tr>
      <w:tr w:rsidR="00153D79" w:rsidRPr="00153D79" w:rsidTr="00153D79">
        <w:trPr>
          <w:trHeight w:val="147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18811630014016000140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1 000,00</w:t>
            </w:r>
          </w:p>
        </w:tc>
      </w:tr>
      <w:tr w:rsidR="00153D79" w:rsidRPr="00153D79" w:rsidTr="00153D79">
        <w:trPr>
          <w:trHeight w:val="855"/>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Прочие денежные взыскания (штрафы) за  правонарушения в области дорожного движения</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18811630030016000140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10 300,00</w:t>
            </w:r>
          </w:p>
        </w:tc>
      </w:tr>
      <w:tr w:rsidR="00153D79" w:rsidRPr="00153D79" w:rsidTr="00153D79">
        <w:trPr>
          <w:trHeight w:val="1785"/>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18811643000016000140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24 100,00</w:t>
            </w:r>
          </w:p>
        </w:tc>
      </w:tr>
      <w:tr w:rsidR="00153D79" w:rsidRPr="00153D79" w:rsidTr="00153D79">
        <w:trPr>
          <w:trHeight w:val="87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Прочие поступления от денежных взысканий (штрафов) и иных сумм в возмещение ущерба, зачисляемые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18811690050056000140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63 419,06</w:t>
            </w:r>
          </w:p>
        </w:tc>
      </w:tr>
      <w:tr w:rsidR="00153D79" w:rsidRPr="00153D79" w:rsidTr="00153D79">
        <w:trPr>
          <w:trHeight w:val="585"/>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188</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148819,06</w:t>
            </w:r>
          </w:p>
        </w:tc>
      </w:tr>
      <w:tr w:rsidR="00153D79" w:rsidRPr="00153D79" w:rsidTr="00153D79">
        <w:trPr>
          <w:trHeight w:val="1440"/>
        </w:trPr>
        <w:tc>
          <w:tcPr>
            <w:tcW w:w="3800" w:type="dxa"/>
            <w:gridSpan w:val="38"/>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xml:space="preserve">  Денежные взыскания (штрафы) за нарушение законодательства Российской Федерации об охране и использовании животного мира</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81511625030010000140</w:t>
            </w:r>
          </w:p>
        </w:tc>
        <w:tc>
          <w:tcPr>
            <w:tcW w:w="2857" w:type="dxa"/>
            <w:tcBorders>
              <w:top w:val="single" w:sz="4" w:space="0" w:color="auto"/>
              <w:left w:val="nil"/>
              <w:bottom w:val="single" w:sz="4"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17639,36</w:t>
            </w:r>
          </w:p>
        </w:tc>
      </w:tr>
      <w:tr w:rsidR="00153D79" w:rsidRPr="00153D79" w:rsidTr="00153D79">
        <w:trPr>
          <w:trHeight w:val="705"/>
        </w:trPr>
        <w:tc>
          <w:tcPr>
            <w:tcW w:w="3800" w:type="dxa"/>
            <w:gridSpan w:val="38"/>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815</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17639,36</w:t>
            </w:r>
          </w:p>
        </w:tc>
      </w:tr>
      <w:tr w:rsidR="00153D79" w:rsidRPr="00153D79" w:rsidTr="00153D79">
        <w:trPr>
          <w:trHeight w:val="147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14111628000016000140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32 000,00</w:t>
            </w:r>
          </w:p>
        </w:tc>
      </w:tr>
      <w:tr w:rsidR="00153D79" w:rsidRPr="00153D79" w:rsidTr="00153D79">
        <w:trPr>
          <w:trHeight w:val="87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lastRenderedPageBreak/>
              <w:t xml:space="preserve">  Прочие поступления от денежных взысканий (штрафов) и иных сумм в возмещение ущерба, зачисляемые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14111690050050000140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22 000,00</w:t>
            </w:r>
          </w:p>
        </w:tc>
      </w:tr>
      <w:tr w:rsidR="00153D79" w:rsidRPr="00153D79" w:rsidTr="00153D79">
        <w:trPr>
          <w:trHeight w:val="60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141</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54 000,00</w:t>
            </w:r>
          </w:p>
        </w:tc>
      </w:tr>
      <w:tr w:rsidR="00153D79" w:rsidRPr="00153D79" w:rsidTr="00153D79">
        <w:trPr>
          <w:trHeight w:val="915"/>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Прочие поступления от денежных взысканий (штрафов) и иных сумм в возмещение ущерба, зачисляемые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8401169050050000140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60 000,00</w:t>
            </w:r>
          </w:p>
        </w:tc>
      </w:tr>
      <w:tr w:rsidR="00153D79" w:rsidRPr="00153D79" w:rsidTr="00153D79">
        <w:trPr>
          <w:trHeight w:val="60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840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60 000,00</w:t>
            </w:r>
          </w:p>
        </w:tc>
      </w:tr>
      <w:tr w:rsidR="00153D79" w:rsidRPr="00153D79" w:rsidTr="00153D79">
        <w:trPr>
          <w:trHeight w:val="87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Прочие поступления от денежных взысканий (штрафов) и иных сумм в возмещение ущерба, зачисляемые в бюджеты муниципальных районов</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80911690050050000140</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19 552,50</w:t>
            </w:r>
          </w:p>
        </w:tc>
      </w:tr>
      <w:tr w:rsidR="00153D79" w:rsidRPr="00153D79" w:rsidTr="00153D79">
        <w:trPr>
          <w:trHeight w:val="450"/>
        </w:trPr>
        <w:tc>
          <w:tcPr>
            <w:tcW w:w="3800" w:type="dxa"/>
            <w:gridSpan w:val="38"/>
            <w:tcBorders>
              <w:top w:val="single" w:sz="4" w:space="0" w:color="auto"/>
              <w:left w:val="single" w:sz="4" w:space="0" w:color="auto"/>
              <w:bottom w:val="single" w:sz="4" w:space="0" w:color="auto"/>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941"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2902"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809</w:t>
            </w:r>
          </w:p>
        </w:tc>
        <w:tc>
          <w:tcPr>
            <w:tcW w:w="2857" w:type="dxa"/>
            <w:tcBorders>
              <w:top w:val="single" w:sz="4" w:space="0" w:color="auto"/>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b/>
                <w:bCs/>
                <w:color w:val="000000"/>
                <w:sz w:val="16"/>
                <w:szCs w:val="16"/>
              </w:rPr>
            </w:pPr>
            <w:r w:rsidRPr="00153D79">
              <w:rPr>
                <w:rFonts w:ascii="Arial" w:hAnsi="Arial" w:cs="Arial"/>
                <w:b/>
                <w:bCs/>
                <w:color w:val="000000"/>
                <w:sz w:val="16"/>
                <w:szCs w:val="16"/>
              </w:rPr>
              <w:t>19 552,50</w:t>
            </w:r>
          </w:p>
        </w:tc>
      </w:tr>
      <w:tr w:rsidR="00153D79" w:rsidRPr="00153D79" w:rsidTr="00153D79">
        <w:trPr>
          <w:trHeight w:val="270"/>
        </w:trPr>
        <w:tc>
          <w:tcPr>
            <w:tcW w:w="3800" w:type="dxa"/>
            <w:gridSpan w:val="38"/>
            <w:tcBorders>
              <w:top w:val="single" w:sz="4" w:space="0" w:color="auto"/>
              <w:left w:val="nil"/>
              <w:bottom w:val="single" w:sz="4" w:space="0" w:color="auto"/>
              <w:right w:val="single" w:sz="8" w:space="0" w:color="000000"/>
            </w:tcBorders>
            <w:shd w:val="clear" w:color="auto" w:fill="auto"/>
            <w:noWrap/>
            <w:vAlign w:val="center"/>
            <w:hideMark/>
          </w:tcPr>
          <w:p w:rsidR="00153D79" w:rsidRPr="00153D79" w:rsidRDefault="00153D79" w:rsidP="00153D79">
            <w:pPr>
              <w:rPr>
                <w:rFonts w:ascii="Arial" w:hAnsi="Arial" w:cs="Arial"/>
                <w:sz w:val="16"/>
                <w:szCs w:val="16"/>
              </w:rPr>
            </w:pPr>
            <w:r w:rsidRPr="00153D79">
              <w:rPr>
                <w:rFonts w:ascii="Arial" w:hAnsi="Arial" w:cs="Arial"/>
                <w:sz w:val="16"/>
                <w:szCs w:val="16"/>
              </w:rPr>
              <w:t>Увеличение остатков средств</w:t>
            </w:r>
          </w:p>
        </w:tc>
        <w:tc>
          <w:tcPr>
            <w:tcW w:w="941" w:type="dxa"/>
            <w:gridSpan w:val="7"/>
            <w:tcBorders>
              <w:top w:val="single" w:sz="4" w:space="0" w:color="auto"/>
              <w:left w:val="nil"/>
              <w:bottom w:val="single" w:sz="8"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710</w:t>
            </w:r>
          </w:p>
        </w:tc>
        <w:tc>
          <w:tcPr>
            <w:tcW w:w="2902" w:type="dxa"/>
            <w:gridSpan w:val="17"/>
            <w:tcBorders>
              <w:top w:val="single" w:sz="4" w:space="0" w:color="auto"/>
              <w:left w:val="nil"/>
              <w:bottom w:val="single" w:sz="8" w:space="0" w:color="auto"/>
              <w:right w:val="single" w:sz="4" w:space="0" w:color="auto"/>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х</w:t>
            </w:r>
          </w:p>
        </w:tc>
        <w:tc>
          <w:tcPr>
            <w:tcW w:w="2857" w:type="dxa"/>
            <w:tcBorders>
              <w:top w:val="single" w:sz="4" w:space="0" w:color="auto"/>
              <w:left w:val="nil"/>
              <w:bottom w:val="single" w:sz="8" w:space="0" w:color="auto"/>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19 810 446,99</w:t>
            </w:r>
          </w:p>
        </w:tc>
      </w:tr>
      <w:tr w:rsidR="00153D79" w:rsidRPr="00153D79" w:rsidTr="00153D79">
        <w:trPr>
          <w:trHeight w:val="330"/>
        </w:trPr>
        <w:tc>
          <w:tcPr>
            <w:tcW w:w="10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93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466"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85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330"/>
        </w:trPr>
        <w:tc>
          <w:tcPr>
            <w:tcW w:w="1300" w:type="dxa"/>
            <w:gridSpan w:val="13"/>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Руководитель</w:t>
            </w:r>
          </w:p>
        </w:tc>
        <w:tc>
          <w:tcPr>
            <w:tcW w:w="2200" w:type="dxa"/>
            <w:gridSpan w:val="22"/>
            <w:tcBorders>
              <w:top w:val="nil"/>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6"/>
                <w:szCs w:val="16"/>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843" w:type="dxa"/>
            <w:gridSpan w:val="24"/>
            <w:tcBorders>
              <w:top w:val="nil"/>
              <w:left w:val="nil"/>
              <w:bottom w:val="single" w:sz="4" w:space="0" w:color="auto"/>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Л.М.Милентьева</w:t>
            </w:r>
          </w:p>
        </w:tc>
        <w:tc>
          <w:tcPr>
            <w:tcW w:w="2857"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6"/>
                <w:szCs w:val="16"/>
              </w:rPr>
            </w:pPr>
          </w:p>
        </w:tc>
      </w:tr>
      <w:tr w:rsidR="00153D79" w:rsidRPr="00153D79" w:rsidTr="00153D79">
        <w:trPr>
          <w:trHeight w:val="330"/>
        </w:trPr>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200" w:type="dxa"/>
            <w:gridSpan w:val="22"/>
            <w:tcBorders>
              <w:top w:val="single" w:sz="4" w:space="0" w:color="auto"/>
              <w:left w:val="nil"/>
              <w:bottom w:val="nil"/>
              <w:right w:val="nil"/>
            </w:tcBorders>
            <w:shd w:val="clear" w:color="auto" w:fill="auto"/>
            <w:noWrap/>
            <w:hideMark/>
          </w:tcPr>
          <w:p w:rsidR="00153D79" w:rsidRPr="00153D79" w:rsidRDefault="00153D79" w:rsidP="00153D79">
            <w:pPr>
              <w:jc w:val="center"/>
              <w:rPr>
                <w:rFonts w:ascii="Arial" w:hAnsi="Arial" w:cs="Arial"/>
                <w:sz w:val="14"/>
                <w:szCs w:val="14"/>
              </w:rPr>
            </w:pPr>
            <w:r w:rsidRPr="00153D79">
              <w:rPr>
                <w:rFonts w:ascii="Arial" w:hAnsi="Arial" w:cs="Arial"/>
                <w:sz w:val="14"/>
                <w:szCs w:val="14"/>
              </w:rPr>
              <w:t>(подпись)</w:t>
            </w:r>
          </w:p>
        </w:tc>
        <w:tc>
          <w:tcPr>
            <w:tcW w:w="10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4"/>
                <w:szCs w:val="14"/>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3843" w:type="dxa"/>
            <w:gridSpan w:val="24"/>
            <w:tcBorders>
              <w:top w:val="single" w:sz="4" w:space="0" w:color="auto"/>
              <w:left w:val="nil"/>
              <w:bottom w:val="nil"/>
              <w:right w:val="nil"/>
            </w:tcBorders>
            <w:shd w:val="clear" w:color="auto" w:fill="auto"/>
            <w:noWrap/>
            <w:hideMark/>
          </w:tcPr>
          <w:p w:rsidR="00153D79" w:rsidRPr="00153D79" w:rsidRDefault="00153D79" w:rsidP="00153D79">
            <w:pPr>
              <w:jc w:val="center"/>
              <w:rPr>
                <w:rFonts w:ascii="Arial" w:hAnsi="Arial" w:cs="Arial"/>
                <w:sz w:val="14"/>
                <w:szCs w:val="14"/>
              </w:rPr>
            </w:pPr>
            <w:r w:rsidRPr="00153D79">
              <w:rPr>
                <w:rFonts w:ascii="Arial" w:hAnsi="Arial" w:cs="Arial"/>
                <w:sz w:val="14"/>
                <w:szCs w:val="14"/>
              </w:rPr>
              <w:t>(расшифровка подписи)</w:t>
            </w:r>
          </w:p>
        </w:tc>
        <w:tc>
          <w:tcPr>
            <w:tcW w:w="2857"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sz w:val="14"/>
                <w:szCs w:val="14"/>
              </w:rPr>
            </w:pPr>
          </w:p>
        </w:tc>
      </w:tr>
    </w:tbl>
    <w:p w:rsidR="00153D79" w:rsidRDefault="00153D79" w:rsidP="00153D79"/>
    <w:p w:rsidR="00153D79" w:rsidRDefault="00153D79" w:rsidP="00153D79"/>
    <w:p w:rsidR="00153D79" w:rsidRDefault="00153D79" w:rsidP="00153D79"/>
    <w:p w:rsidR="00153D79" w:rsidRDefault="00153D79" w:rsidP="00153D79"/>
    <w:tbl>
      <w:tblPr>
        <w:tblW w:w="10391" w:type="dxa"/>
        <w:tblLook w:val="04A0" w:firstRow="1" w:lastRow="0" w:firstColumn="1" w:lastColumn="0" w:noHBand="0" w:noVBand="1"/>
      </w:tblPr>
      <w:tblGrid>
        <w:gridCol w:w="1093"/>
        <w:gridCol w:w="659"/>
        <w:gridCol w:w="659"/>
        <w:gridCol w:w="568"/>
        <w:gridCol w:w="2297"/>
        <w:gridCol w:w="750"/>
        <w:gridCol w:w="2365"/>
        <w:gridCol w:w="2000"/>
      </w:tblGrid>
      <w:tr w:rsidR="00153D79" w:rsidRPr="00153D79" w:rsidTr="00153D79">
        <w:trPr>
          <w:trHeight w:val="36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568"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297"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4"/>
                <w:szCs w:val="24"/>
              </w:rPr>
            </w:pPr>
            <w:r w:rsidRPr="00153D79">
              <w:rPr>
                <w:rFonts w:ascii="Arial" w:hAnsi="Arial" w:cs="Arial"/>
                <w:b/>
                <w:bCs/>
                <w:sz w:val="24"/>
                <w:szCs w:val="24"/>
              </w:rPr>
              <w:t>Сведения</w:t>
            </w:r>
          </w:p>
        </w:tc>
        <w:tc>
          <w:tcPr>
            <w:tcW w:w="75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4"/>
                <w:szCs w:val="24"/>
              </w:rPr>
            </w:pP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Код формы по ОКУД</w:t>
            </w:r>
          </w:p>
        </w:tc>
        <w:tc>
          <w:tcPr>
            <w:tcW w:w="2000" w:type="dxa"/>
            <w:tcBorders>
              <w:top w:val="single" w:sz="8" w:space="0" w:color="000000"/>
              <w:left w:val="nil"/>
              <w:bottom w:val="single" w:sz="8" w:space="0" w:color="000000"/>
              <w:right w:val="single" w:sz="8"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0503177</w:t>
            </w:r>
          </w:p>
        </w:tc>
      </w:tr>
      <w:tr w:rsidR="00153D79" w:rsidRPr="00153D79" w:rsidTr="00153D79">
        <w:trPr>
          <w:trHeight w:val="360"/>
        </w:trPr>
        <w:tc>
          <w:tcPr>
            <w:tcW w:w="8391" w:type="dxa"/>
            <w:gridSpan w:val="7"/>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b/>
                <w:bCs/>
                <w:sz w:val="24"/>
                <w:szCs w:val="24"/>
              </w:rPr>
            </w:pPr>
            <w:r w:rsidRPr="00153D79">
              <w:rPr>
                <w:rFonts w:ascii="Arial" w:hAnsi="Arial" w:cs="Arial"/>
                <w:b/>
                <w:bCs/>
                <w:sz w:val="24"/>
                <w:szCs w:val="24"/>
              </w:rPr>
              <w:t xml:space="preserve"> об использовании информационно - коммуникационных технологий</w:t>
            </w:r>
          </w:p>
        </w:tc>
        <w:tc>
          <w:tcPr>
            <w:tcW w:w="20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r>
      <w:tr w:rsidR="00153D79" w:rsidRPr="00153D79" w:rsidTr="00153D79">
        <w:trPr>
          <w:trHeight w:val="36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568"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29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75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36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0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24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568"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29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75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36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200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285"/>
        </w:trPr>
        <w:tc>
          <w:tcPr>
            <w:tcW w:w="2411" w:type="dxa"/>
            <w:gridSpan w:val="3"/>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xml:space="preserve">Наименование бюджета: </w:t>
            </w:r>
          </w:p>
        </w:tc>
        <w:tc>
          <w:tcPr>
            <w:tcW w:w="5980" w:type="dxa"/>
            <w:gridSpan w:val="4"/>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Усть-Удинское муниципальное образование</w:t>
            </w:r>
          </w:p>
        </w:tc>
        <w:tc>
          <w:tcPr>
            <w:tcW w:w="2000"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r>
      <w:tr w:rsidR="00153D79" w:rsidRPr="00153D79" w:rsidTr="00153D79">
        <w:trPr>
          <w:trHeight w:val="21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7980" w:type="dxa"/>
            <w:gridSpan w:val="5"/>
            <w:tcBorders>
              <w:top w:val="single" w:sz="4" w:space="0" w:color="000000"/>
              <w:left w:val="nil"/>
              <w:bottom w:val="nil"/>
              <w:right w:val="nil"/>
            </w:tcBorders>
            <w:shd w:val="clear" w:color="auto" w:fill="auto"/>
            <w:noWrap/>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4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7980" w:type="dxa"/>
            <w:gridSpan w:val="5"/>
            <w:tcBorders>
              <w:top w:val="nil"/>
              <w:left w:val="nil"/>
              <w:bottom w:val="nil"/>
              <w:right w:val="nil"/>
            </w:tcBorders>
            <w:shd w:val="clear" w:color="auto" w:fill="auto"/>
            <w:noWrap/>
            <w:hideMark/>
          </w:tcPr>
          <w:p w:rsidR="00153D79" w:rsidRPr="00153D79" w:rsidRDefault="00153D79" w:rsidP="00153D79">
            <w:pPr>
              <w:rPr>
                <w:sz w:val="20"/>
                <w:szCs w:val="20"/>
              </w:rPr>
            </w:pPr>
          </w:p>
        </w:tc>
      </w:tr>
      <w:tr w:rsidR="00153D79" w:rsidRPr="00153D79" w:rsidTr="00153D79">
        <w:trPr>
          <w:trHeight w:val="120"/>
        </w:trPr>
        <w:tc>
          <w:tcPr>
            <w:tcW w:w="1093"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659"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659"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568"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2297"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750"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2365"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c>
          <w:tcPr>
            <w:tcW w:w="2000"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20"/>
                <w:szCs w:val="20"/>
              </w:rPr>
            </w:pPr>
            <w:r w:rsidRPr="00153D79">
              <w:rPr>
                <w:rFonts w:ascii="Arial" w:hAnsi="Arial" w:cs="Arial"/>
                <w:sz w:val="20"/>
                <w:szCs w:val="20"/>
              </w:rPr>
              <w:t> </w:t>
            </w:r>
          </w:p>
        </w:tc>
      </w:tr>
      <w:tr w:rsidR="00153D79" w:rsidRPr="00153D79" w:rsidTr="00153D79">
        <w:trPr>
          <w:trHeight w:val="240"/>
        </w:trPr>
        <w:tc>
          <w:tcPr>
            <w:tcW w:w="5276" w:type="dxa"/>
            <w:gridSpan w:val="5"/>
            <w:tcBorders>
              <w:top w:val="single" w:sz="4" w:space="0" w:color="000000"/>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Наименование показателя</w:t>
            </w:r>
          </w:p>
        </w:tc>
        <w:tc>
          <w:tcPr>
            <w:tcW w:w="750"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Код</w:t>
            </w:r>
          </w:p>
        </w:tc>
        <w:tc>
          <w:tcPr>
            <w:tcW w:w="2365" w:type="dxa"/>
            <w:vMerge w:val="restart"/>
            <w:tcBorders>
              <w:top w:val="nil"/>
              <w:left w:val="single" w:sz="4" w:space="0" w:color="000000"/>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Сумма, руб</w:t>
            </w:r>
          </w:p>
        </w:tc>
        <w:tc>
          <w:tcPr>
            <w:tcW w:w="2000" w:type="dxa"/>
            <w:tcBorders>
              <w:top w:val="nil"/>
              <w:left w:val="nil"/>
              <w:bottom w:val="nil"/>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xml:space="preserve">Основные цели </w:t>
            </w:r>
          </w:p>
        </w:tc>
      </w:tr>
      <w:tr w:rsidR="00153D79" w:rsidRPr="00153D79" w:rsidTr="00153D79">
        <w:trPr>
          <w:trHeight w:val="195"/>
        </w:trPr>
        <w:tc>
          <w:tcPr>
            <w:tcW w:w="5276" w:type="dxa"/>
            <w:gridSpan w:val="5"/>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750"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строки</w:t>
            </w:r>
          </w:p>
        </w:tc>
        <w:tc>
          <w:tcPr>
            <w:tcW w:w="2365"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sz w:val="16"/>
                <w:szCs w:val="16"/>
              </w:rPr>
            </w:pPr>
          </w:p>
        </w:tc>
        <w:tc>
          <w:tcPr>
            <w:tcW w:w="2000" w:type="dxa"/>
            <w:tcBorders>
              <w:top w:val="nil"/>
              <w:left w:val="nil"/>
              <w:bottom w:val="nil"/>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произведенных расходов</w:t>
            </w:r>
          </w:p>
        </w:tc>
      </w:tr>
      <w:tr w:rsidR="00153D79" w:rsidRPr="00153D79" w:rsidTr="00153D79">
        <w:trPr>
          <w:trHeight w:val="165"/>
        </w:trPr>
        <w:tc>
          <w:tcPr>
            <w:tcW w:w="5276" w:type="dxa"/>
            <w:gridSpan w:val="5"/>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750" w:type="dxa"/>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sz w:val="16"/>
                <w:szCs w:val="16"/>
              </w:rPr>
            </w:pPr>
          </w:p>
        </w:tc>
        <w:tc>
          <w:tcPr>
            <w:tcW w:w="2000" w:type="dxa"/>
            <w:tcBorders>
              <w:top w:val="nil"/>
              <w:left w:val="nil"/>
              <w:bottom w:val="single" w:sz="4" w:space="0" w:color="000000"/>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r>
      <w:tr w:rsidR="00153D79" w:rsidRPr="00153D79" w:rsidTr="00153D79">
        <w:trPr>
          <w:trHeight w:val="259"/>
        </w:trPr>
        <w:tc>
          <w:tcPr>
            <w:tcW w:w="5276" w:type="dxa"/>
            <w:gridSpan w:val="5"/>
            <w:tcBorders>
              <w:top w:val="single" w:sz="4" w:space="0" w:color="000000"/>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w:t>
            </w:r>
          </w:p>
        </w:tc>
        <w:tc>
          <w:tcPr>
            <w:tcW w:w="750"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w:t>
            </w:r>
          </w:p>
        </w:tc>
        <w:tc>
          <w:tcPr>
            <w:tcW w:w="2365"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w:t>
            </w:r>
          </w:p>
        </w:tc>
        <w:tc>
          <w:tcPr>
            <w:tcW w:w="200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4</w:t>
            </w:r>
          </w:p>
        </w:tc>
      </w:tr>
      <w:tr w:rsidR="00153D79" w:rsidRPr="00153D79" w:rsidTr="00153D79">
        <w:trPr>
          <w:trHeight w:val="705"/>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1. Проектирование прикладных систем и информационно-коммуникационной инфраструктуры,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010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40"/>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разработка технической документации</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011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разработка нормативных правовых актов</w:t>
            </w:r>
          </w:p>
        </w:tc>
        <w:tc>
          <w:tcPr>
            <w:tcW w:w="75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012</w:t>
            </w:r>
          </w:p>
        </w:tc>
        <w:tc>
          <w:tcPr>
            <w:tcW w:w="2365"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разработка прочих документов</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013</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2.Разработка (доработка) программного обеспечения,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020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70"/>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разработка программного обеспечения (приобретение исключительных прав)</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021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доработка специализированного программного обеспечения прикладных систем</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022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3. Капитальные вложения в объекты информационно-коммуникационной инфраструктуры,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030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55"/>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lastRenderedPageBreak/>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строительство специализированных зданий (помещений) для размещения технических средств и персонала"</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031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иные капитальные вложения</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032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754"/>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4. Приобретение оборудования и предустановленного программного обеспечения,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040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275 433,00</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70"/>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754"/>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приобретение автоматизированных рабочих мест, транспортно-коммуникационного оборудования, серверного, периферийного и др. оборудования</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275 433,00</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Приобретены для текущей деятельности</w:t>
            </w:r>
          </w:p>
        </w:tc>
      </w:tr>
      <w:tr w:rsidR="00153D79" w:rsidRPr="00153D79" w:rsidTr="00153D79">
        <w:trPr>
          <w:trHeight w:val="754"/>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услуги по доставке и складированию оборудования, не включая расходы по закупке запасных инструментов и принадлежностей (комплектующих)</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монтажные и пуско-наладочные работы поставляемых технических средств, всего</w:t>
            </w:r>
          </w:p>
        </w:tc>
        <w:tc>
          <w:tcPr>
            <w:tcW w:w="75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043</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осуществление комплекса работ по специальным проверкам и исследованиям</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044</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5. Приобретение неисключительных прав на программное обеспечение,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050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597 083,32</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Приобретены для текущей деятельности</w:t>
            </w:r>
          </w:p>
        </w:tc>
      </w:tr>
      <w:tr w:rsidR="00153D79" w:rsidRPr="00153D79" w:rsidTr="00153D79">
        <w:trPr>
          <w:trHeight w:val="379"/>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6. Услуги по аренде оборудования,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060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00"/>
        </w:trPr>
        <w:tc>
          <w:tcPr>
            <w:tcW w:w="1093"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 </w:t>
            </w:r>
          </w:p>
        </w:tc>
        <w:tc>
          <w:tcPr>
            <w:tcW w:w="659"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 </w:t>
            </w:r>
          </w:p>
        </w:tc>
        <w:tc>
          <w:tcPr>
            <w:tcW w:w="659"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 </w:t>
            </w:r>
          </w:p>
        </w:tc>
        <w:tc>
          <w:tcPr>
            <w:tcW w:w="568"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 </w:t>
            </w:r>
          </w:p>
        </w:tc>
        <w:tc>
          <w:tcPr>
            <w:tcW w:w="2297"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 </w:t>
            </w:r>
          </w:p>
        </w:tc>
        <w:tc>
          <w:tcPr>
            <w:tcW w:w="75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 </w:t>
            </w:r>
          </w:p>
        </w:tc>
        <w:tc>
          <w:tcPr>
            <w:tcW w:w="2365" w:type="dxa"/>
            <w:tcBorders>
              <w:top w:val="nil"/>
              <w:left w:val="nil"/>
              <w:bottom w:val="nil"/>
              <w:right w:val="nil"/>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00"/>
        </w:trPr>
        <w:tc>
          <w:tcPr>
            <w:tcW w:w="1093"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p>
        </w:tc>
        <w:tc>
          <w:tcPr>
            <w:tcW w:w="659" w:type="dxa"/>
            <w:tcBorders>
              <w:top w:val="nil"/>
              <w:left w:val="nil"/>
              <w:bottom w:val="nil"/>
              <w:right w:val="nil"/>
            </w:tcBorders>
            <w:shd w:val="clear" w:color="auto" w:fill="auto"/>
            <w:vAlign w:val="bottom"/>
            <w:hideMark/>
          </w:tcPr>
          <w:p w:rsidR="00153D79" w:rsidRPr="00153D79" w:rsidRDefault="00153D79" w:rsidP="00153D79">
            <w:pPr>
              <w:ind w:firstLineChars="100" w:firstLine="200"/>
              <w:rPr>
                <w:sz w:val="20"/>
                <w:szCs w:val="20"/>
              </w:rPr>
            </w:pPr>
          </w:p>
        </w:tc>
        <w:tc>
          <w:tcPr>
            <w:tcW w:w="659" w:type="dxa"/>
            <w:tcBorders>
              <w:top w:val="nil"/>
              <w:left w:val="nil"/>
              <w:bottom w:val="nil"/>
              <w:right w:val="nil"/>
            </w:tcBorders>
            <w:shd w:val="clear" w:color="auto" w:fill="auto"/>
            <w:vAlign w:val="bottom"/>
            <w:hideMark/>
          </w:tcPr>
          <w:p w:rsidR="00153D79" w:rsidRPr="00153D79" w:rsidRDefault="00153D79" w:rsidP="00153D79">
            <w:pPr>
              <w:ind w:firstLineChars="100" w:firstLine="200"/>
              <w:rPr>
                <w:sz w:val="20"/>
                <w:szCs w:val="20"/>
              </w:rPr>
            </w:pPr>
          </w:p>
        </w:tc>
        <w:tc>
          <w:tcPr>
            <w:tcW w:w="568" w:type="dxa"/>
            <w:tcBorders>
              <w:top w:val="nil"/>
              <w:left w:val="nil"/>
              <w:bottom w:val="nil"/>
              <w:right w:val="nil"/>
            </w:tcBorders>
            <w:shd w:val="clear" w:color="auto" w:fill="auto"/>
            <w:vAlign w:val="bottom"/>
            <w:hideMark/>
          </w:tcPr>
          <w:p w:rsidR="00153D79" w:rsidRPr="00153D79" w:rsidRDefault="00153D79" w:rsidP="00153D79">
            <w:pPr>
              <w:ind w:firstLineChars="100" w:firstLine="200"/>
              <w:rPr>
                <w:sz w:val="20"/>
                <w:szCs w:val="20"/>
              </w:rPr>
            </w:pPr>
          </w:p>
        </w:tc>
        <w:tc>
          <w:tcPr>
            <w:tcW w:w="2297" w:type="dxa"/>
            <w:tcBorders>
              <w:top w:val="nil"/>
              <w:left w:val="nil"/>
              <w:bottom w:val="nil"/>
              <w:right w:val="nil"/>
            </w:tcBorders>
            <w:shd w:val="clear" w:color="auto" w:fill="auto"/>
            <w:vAlign w:val="bottom"/>
            <w:hideMark/>
          </w:tcPr>
          <w:p w:rsidR="00153D79" w:rsidRPr="00153D79" w:rsidRDefault="00153D79" w:rsidP="00153D79">
            <w:pPr>
              <w:ind w:firstLineChars="100" w:firstLine="200"/>
              <w:rPr>
                <w:sz w:val="20"/>
                <w:szCs w:val="20"/>
              </w:rPr>
            </w:pPr>
          </w:p>
        </w:tc>
        <w:tc>
          <w:tcPr>
            <w:tcW w:w="750" w:type="dxa"/>
            <w:tcBorders>
              <w:top w:val="nil"/>
              <w:left w:val="nil"/>
              <w:bottom w:val="nil"/>
              <w:right w:val="nil"/>
            </w:tcBorders>
            <w:shd w:val="clear" w:color="auto" w:fill="auto"/>
            <w:noWrap/>
            <w:vAlign w:val="bottom"/>
            <w:hideMark/>
          </w:tcPr>
          <w:p w:rsidR="00153D79" w:rsidRPr="00153D79" w:rsidRDefault="00153D79" w:rsidP="00153D79">
            <w:pPr>
              <w:ind w:firstLineChars="100" w:firstLine="200"/>
              <w:rPr>
                <w:sz w:val="20"/>
                <w:szCs w:val="20"/>
              </w:rPr>
            </w:pPr>
          </w:p>
        </w:tc>
        <w:tc>
          <w:tcPr>
            <w:tcW w:w="2365"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2000" w:type="dxa"/>
            <w:tcBorders>
              <w:top w:val="nil"/>
              <w:left w:val="nil"/>
              <w:bottom w:val="nil"/>
              <w:right w:val="nil"/>
            </w:tcBorders>
            <w:shd w:val="clear" w:color="auto" w:fill="auto"/>
            <w:noWrap/>
            <w:vAlign w:val="bottom"/>
            <w:hideMark/>
          </w:tcPr>
          <w:p w:rsidR="00153D79" w:rsidRPr="00153D79" w:rsidRDefault="00153D79" w:rsidP="00153D79">
            <w:pPr>
              <w:jc w:val="right"/>
              <w:rPr>
                <w:sz w:val="20"/>
                <w:szCs w:val="20"/>
              </w:rPr>
            </w:pPr>
          </w:p>
        </w:tc>
      </w:tr>
      <w:tr w:rsidR="00153D79" w:rsidRPr="00153D79" w:rsidTr="00153D79">
        <w:trPr>
          <w:trHeight w:val="210"/>
        </w:trPr>
        <w:tc>
          <w:tcPr>
            <w:tcW w:w="1093"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659"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659"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568"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2297"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75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r>
      <w:tr w:rsidR="00153D79" w:rsidRPr="00153D79" w:rsidTr="00153D79">
        <w:trPr>
          <w:trHeight w:val="240"/>
        </w:trPr>
        <w:tc>
          <w:tcPr>
            <w:tcW w:w="5276" w:type="dxa"/>
            <w:gridSpan w:val="5"/>
            <w:tcBorders>
              <w:top w:val="single" w:sz="4" w:space="0" w:color="000000"/>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Наименование показателя</w:t>
            </w:r>
          </w:p>
        </w:tc>
        <w:tc>
          <w:tcPr>
            <w:tcW w:w="750"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Код</w:t>
            </w:r>
          </w:p>
        </w:tc>
        <w:tc>
          <w:tcPr>
            <w:tcW w:w="2365" w:type="dxa"/>
            <w:vMerge w:val="restart"/>
            <w:tcBorders>
              <w:top w:val="nil"/>
              <w:left w:val="single" w:sz="4" w:space="0" w:color="000000"/>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Сумма, руб</w:t>
            </w:r>
          </w:p>
        </w:tc>
        <w:tc>
          <w:tcPr>
            <w:tcW w:w="2000" w:type="dxa"/>
            <w:tcBorders>
              <w:top w:val="nil"/>
              <w:left w:val="nil"/>
              <w:bottom w:val="nil"/>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xml:space="preserve">Основные цели </w:t>
            </w:r>
          </w:p>
        </w:tc>
      </w:tr>
      <w:tr w:rsidR="00153D79" w:rsidRPr="00153D79" w:rsidTr="00153D79">
        <w:trPr>
          <w:trHeight w:val="195"/>
        </w:trPr>
        <w:tc>
          <w:tcPr>
            <w:tcW w:w="5276" w:type="dxa"/>
            <w:gridSpan w:val="5"/>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750"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строки</w:t>
            </w:r>
          </w:p>
        </w:tc>
        <w:tc>
          <w:tcPr>
            <w:tcW w:w="2365"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sz w:val="16"/>
                <w:szCs w:val="16"/>
              </w:rPr>
            </w:pPr>
          </w:p>
        </w:tc>
        <w:tc>
          <w:tcPr>
            <w:tcW w:w="2000" w:type="dxa"/>
            <w:tcBorders>
              <w:top w:val="nil"/>
              <w:left w:val="nil"/>
              <w:bottom w:val="nil"/>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произведенных</w:t>
            </w:r>
          </w:p>
        </w:tc>
      </w:tr>
      <w:tr w:rsidR="00153D79" w:rsidRPr="00153D79" w:rsidTr="00153D79">
        <w:trPr>
          <w:trHeight w:val="165"/>
        </w:trPr>
        <w:tc>
          <w:tcPr>
            <w:tcW w:w="5276" w:type="dxa"/>
            <w:gridSpan w:val="5"/>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750" w:type="dxa"/>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sz w:val="16"/>
                <w:szCs w:val="16"/>
              </w:rPr>
            </w:pPr>
          </w:p>
        </w:tc>
        <w:tc>
          <w:tcPr>
            <w:tcW w:w="2000" w:type="dxa"/>
            <w:tcBorders>
              <w:top w:val="nil"/>
              <w:left w:val="nil"/>
              <w:bottom w:val="single" w:sz="4" w:space="0" w:color="000000"/>
              <w:right w:val="nil"/>
            </w:tcBorders>
            <w:shd w:val="clear" w:color="auto" w:fill="auto"/>
            <w:noWrap/>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расходов</w:t>
            </w:r>
          </w:p>
        </w:tc>
      </w:tr>
      <w:tr w:rsidR="00153D79" w:rsidRPr="00153D79" w:rsidTr="00153D79">
        <w:trPr>
          <w:trHeight w:val="259"/>
        </w:trPr>
        <w:tc>
          <w:tcPr>
            <w:tcW w:w="5276" w:type="dxa"/>
            <w:gridSpan w:val="5"/>
            <w:tcBorders>
              <w:top w:val="single" w:sz="4" w:space="0" w:color="000000"/>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1</w:t>
            </w:r>
          </w:p>
        </w:tc>
        <w:tc>
          <w:tcPr>
            <w:tcW w:w="750"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2</w:t>
            </w:r>
          </w:p>
        </w:tc>
        <w:tc>
          <w:tcPr>
            <w:tcW w:w="2365"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3</w:t>
            </w:r>
          </w:p>
        </w:tc>
        <w:tc>
          <w:tcPr>
            <w:tcW w:w="200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4</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7. Подключение (обеспечение доступа) к внешним информационным ресурсам,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070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909 394,19</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30"/>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754"/>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доступ к телефонной сети связи общего пользования; предоставление доступа к услугам междугородной и международной связи</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071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247 090,57</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Текущие расходы</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приобретение и обновление справочно-информационных баз данных (покупка контента)</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072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доступ к сети Интернет</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073</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662 303,62</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Текущие расходы</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8. Эксплуатационные расходы на информационно-коммуникационные технологии,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080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84 113,00</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255"/>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754"/>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обеспечение функционирования и поддержка работоспособности прикладного и системного программного обеспечения</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081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84 113,00</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Текущие расходы</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техническое обслуживание аппаратного обеспечения включающее контроль технического состояния</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082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9. Обучение сотрудников в области информационно-коммуникационных технологий, всего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090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15"/>
        </w:trPr>
        <w:tc>
          <w:tcPr>
            <w:tcW w:w="5276" w:type="dxa"/>
            <w:gridSpan w:val="5"/>
            <w:tcBorders>
              <w:top w:val="single" w:sz="4" w:space="0" w:color="000000"/>
              <w:left w:val="nil"/>
              <w:bottom w:val="nil"/>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в том числе:</w:t>
            </w:r>
          </w:p>
        </w:tc>
        <w:tc>
          <w:tcPr>
            <w:tcW w:w="750"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 </w:t>
            </w:r>
          </w:p>
        </w:tc>
        <w:tc>
          <w:tcPr>
            <w:tcW w:w="236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379"/>
        </w:trPr>
        <w:tc>
          <w:tcPr>
            <w:tcW w:w="5276" w:type="dxa"/>
            <w:gridSpan w:val="5"/>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разработка курсов для обучения</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091</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обучение пользователей создаваемых прикладных систем (ПО)</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092</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 </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100" w:firstLine="160"/>
              <w:rPr>
                <w:rFonts w:ascii="Arial" w:hAnsi="Arial" w:cs="Arial"/>
                <w:sz w:val="16"/>
                <w:szCs w:val="16"/>
              </w:rPr>
            </w:pPr>
            <w:r w:rsidRPr="00153D79">
              <w:rPr>
                <w:rFonts w:ascii="Arial" w:hAnsi="Arial" w:cs="Arial"/>
                <w:sz w:val="16"/>
                <w:szCs w:val="16"/>
              </w:rPr>
              <w:t>прочее обучение в области информационно-коммуникационных технологий</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6"/>
                <w:szCs w:val="16"/>
              </w:rPr>
            </w:pPr>
            <w:r w:rsidRPr="00153D79">
              <w:rPr>
                <w:rFonts w:ascii="Arial" w:hAnsi="Arial" w:cs="Arial"/>
                <w:sz w:val="16"/>
                <w:szCs w:val="16"/>
              </w:rPr>
              <w:t>093</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r>
      <w:tr w:rsidR="00153D79" w:rsidRPr="00153D79" w:rsidTr="00153D79">
        <w:trPr>
          <w:trHeight w:val="548"/>
        </w:trPr>
        <w:tc>
          <w:tcPr>
            <w:tcW w:w="5276" w:type="dxa"/>
            <w:gridSpan w:val="5"/>
            <w:tcBorders>
              <w:top w:val="single" w:sz="4" w:space="0" w:color="000000"/>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sz w:val="16"/>
                <w:szCs w:val="16"/>
              </w:rPr>
            </w:pPr>
            <w:r w:rsidRPr="00153D79">
              <w:rPr>
                <w:rFonts w:ascii="Arial" w:hAnsi="Arial" w:cs="Arial"/>
                <w:b/>
                <w:bCs/>
                <w:sz w:val="16"/>
                <w:szCs w:val="16"/>
              </w:rPr>
              <w:t>10. Прочие расходы в области информационно-коммуникационных технологий</w:t>
            </w:r>
          </w:p>
        </w:tc>
        <w:tc>
          <w:tcPr>
            <w:tcW w:w="75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6"/>
                <w:szCs w:val="16"/>
              </w:rPr>
            </w:pPr>
            <w:r w:rsidRPr="00153D79">
              <w:rPr>
                <w:rFonts w:ascii="Arial" w:hAnsi="Arial" w:cs="Arial"/>
                <w:b/>
                <w:bCs/>
                <w:sz w:val="16"/>
                <w:szCs w:val="16"/>
              </w:rPr>
              <w:t>100</w:t>
            </w:r>
          </w:p>
        </w:tc>
        <w:tc>
          <w:tcPr>
            <w:tcW w:w="2365"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6"/>
                <w:szCs w:val="16"/>
              </w:rPr>
            </w:pPr>
            <w:r w:rsidRPr="00153D79">
              <w:rPr>
                <w:rFonts w:ascii="Arial" w:hAnsi="Arial" w:cs="Arial"/>
                <w:sz w:val="16"/>
                <w:szCs w:val="16"/>
              </w:rPr>
              <w:t>104 650,48</w:t>
            </w:r>
          </w:p>
        </w:tc>
        <w:tc>
          <w:tcPr>
            <w:tcW w:w="2000"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Приобретены для текущей деятельности</w:t>
            </w:r>
          </w:p>
        </w:tc>
      </w:tr>
      <w:tr w:rsidR="00153D79" w:rsidRPr="00153D79" w:rsidTr="00153D79">
        <w:trPr>
          <w:trHeight w:val="300"/>
        </w:trPr>
        <w:tc>
          <w:tcPr>
            <w:tcW w:w="1093"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lastRenderedPageBreak/>
              <w:t> </w:t>
            </w: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659"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568"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6"/>
                <w:szCs w:val="16"/>
              </w:rPr>
            </w:pPr>
            <w:r w:rsidRPr="00153D79">
              <w:rPr>
                <w:rFonts w:ascii="Arial" w:hAnsi="Arial" w:cs="Arial"/>
                <w:sz w:val="16"/>
                <w:szCs w:val="16"/>
              </w:rPr>
              <w:t> </w:t>
            </w:r>
          </w:p>
        </w:tc>
        <w:tc>
          <w:tcPr>
            <w:tcW w:w="2297"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center"/>
              <w:rPr>
                <w:rFonts w:ascii="Arial" w:hAnsi="Arial" w:cs="Arial"/>
                <w:b/>
                <w:bCs/>
                <w:sz w:val="18"/>
                <w:szCs w:val="18"/>
              </w:rPr>
            </w:pPr>
            <w:r w:rsidRPr="00153D79">
              <w:rPr>
                <w:rFonts w:ascii="Arial" w:hAnsi="Arial" w:cs="Arial"/>
                <w:b/>
                <w:bCs/>
                <w:sz w:val="18"/>
                <w:szCs w:val="18"/>
              </w:rPr>
              <w:t>Итого</w:t>
            </w:r>
          </w:p>
        </w:tc>
        <w:tc>
          <w:tcPr>
            <w:tcW w:w="750"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b/>
                <w:bCs/>
                <w:sz w:val="18"/>
                <w:szCs w:val="18"/>
              </w:rPr>
            </w:pPr>
            <w:r w:rsidRPr="00153D79">
              <w:rPr>
                <w:rFonts w:ascii="Arial" w:hAnsi="Arial" w:cs="Arial"/>
                <w:b/>
                <w:bCs/>
                <w:sz w:val="18"/>
                <w:szCs w:val="18"/>
              </w:rPr>
              <w:t>900</w:t>
            </w:r>
          </w:p>
        </w:tc>
        <w:tc>
          <w:tcPr>
            <w:tcW w:w="2365" w:type="dxa"/>
            <w:tcBorders>
              <w:top w:val="nil"/>
              <w:left w:val="nil"/>
              <w:bottom w:val="single" w:sz="8"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sz w:val="18"/>
                <w:szCs w:val="18"/>
              </w:rPr>
            </w:pPr>
            <w:r w:rsidRPr="00153D79">
              <w:rPr>
                <w:rFonts w:ascii="Arial" w:hAnsi="Arial" w:cs="Arial"/>
                <w:sz w:val="18"/>
                <w:szCs w:val="18"/>
              </w:rPr>
              <w:t>1 970 673,99</w:t>
            </w:r>
          </w:p>
        </w:tc>
        <w:tc>
          <w:tcPr>
            <w:tcW w:w="200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sz w:val="18"/>
                <w:szCs w:val="18"/>
              </w:rPr>
            </w:pPr>
            <w:r w:rsidRPr="00153D79">
              <w:rPr>
                <w:rFonts w:ascii="Arial" w:hAnsi="Arial" w:cs="Arial"/>
                <w:sz w:val="18"/>
                <w:szCs w:val="18"/>
              </w:rPr>
              <w:t> </w:t>
            </w:r>
          </w:p>
        </w:tc>
      </w:tr>
    </w:tbl>
    <w:p w:rsidR="00153D79" w:rsidRDefault="00153D79" w:rsidP="00153D79"/>
    <w:tbl>
      <w:tblPr>
        <w:tblW w:w="11522"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1026"/>
      </w:tblGrid>
      <w:tr w:rsidR="00153D79" w:rsidRPr="00153D79" w:rsidTr="00153D79">
        <w:trPr>
          <w:gridAfter w:val="1"/>
          <w:wAfter w:w="1022" w:type="dxa"/>
          <w:trHeight w:val="255"/>
        </w:trPr>
        <w:tc>
          <w:tcPr>
            <w:tcW w:w="10500" w:type="dxa"/>
            <w:gridSpan w:val="62"/>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0"/>
                <w:szCs w:val="20"/>
              </w:rPr>
            </w:pPr>
            <w:r w:rsidRPr="00153D79">
              <w:rPr>
                <w:rFonts w:ascii="Arial" w:hAnsi="Arial" w:cs="Arial"/>
                <w:b/>
                <w:bCs/>
                <w:sz w:val="20"/>
                <w:szCs w:val="20"/>
              </w:rPr>
              <w:t>3. Аналитическая информация о движении просроченной</w:t>
            </w:r>
          </w:p>
        </w:tc>
      </w:tr>
      <w:tr w:rsidR="00153D79" w:rsidRPr="00153D79" w:rsidTr="00153D79">
        <w:trPr>
          <w:gridAfter w:val="1"/>
          <w:wAfter w:w="1022" w:type="dxa"/>
          <w:trHeight w:val="255"/>
        </w:trPr>
        <w:tc>
          <w:tcPr>
            <w:tcW w:w="10500" w:type="dxa"/>
            <w:gridSpan w:val="62"/>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0"/>
                <w:szCs w:val="20"/>
              </w:rPr>
            </w:pPr>
            <w:r w:rsidRPr="00153D79">
              <w:rPr>
                <w:rFonts w:ascii="Arial" w:hAnsi="Arial" w:cs="Arial"/>
                <w:b/>
                <w:bCs/>
                <w:sz w:val="20"/>
                <w:szCs w:val="20"/>
              </w:rPr>
              <w:t>дебиторской, кредиторской задолженности</w:t>
            </w:r>
          </w:p>
        </w:tc>
      </w:tr>
      <w:tr w:rsidR="00153D79" w:rsidRPr="00153D79" w:rsidTr="00153D79">
        <w:trPr>
          <w:trHeight w:val="199"/>
        </w:trPr>
        <w:tc>
          <w:tcPr>
            <w:tcW w:w="17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7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69"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22"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r>
      <w:tr w:rsidR="00153D79" w:rsidRPr="00153D79" w:rsidTr="00153D79">
        <w:trPr>
          <w:trHeight w:val="300"/>
        </w:trPr>
        <w:tc>
          <w:tcPr>
            <w:tcW w:w="7796" w:type="dxa"/>
            <w:gridSpan w:val="46"/>
            <w:vMerge w:val="restart"/>
            <w:tcBorders>
              <w:top w:val="single" w:sz="4" w:space="0" w:color="auto"/>
              <w:left w:val="nil"/>
              <w:bottom w:val="single" w:sz="4" w:space="0" w:color="000000"/>
              <w:right w:val="single" w:sz="4" w:space="0" w:color="000000"/>
            </w:tcBorders>
            <w:shd w:val="clear" w:color="auto" w:fill="auto"/>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Наименование  показателя</w:t>
            </w:r>
          </w:p>
        </w:tc>
        <w:tc>
          <w:tcPr>
            <w:tcW w:w="1183"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Код</w:t>
            </w:r>
            <w:r w:rsidRPr="00153D79">
              <w:rPr>
                <w:rFonts w:ascii="Arial" w:hAnsi="Arial" w:cs="Arial"/>
                <w:sz w:val="18"/>
                <w:szCs w:val="18"/>
              </w:rPr>
              <w:br/>
              <w:t>строки</w:t>
            </w:r>
          </w:p>
        </w:tc>
        <w:tc>
          <w:tcPr>
            <w:tcW w:w="1521" w:type="dxa"/>
            <w:gridSpan w:val="9"/>
            <w:tcBorders>
              <w:top w:val="single" w:sz="4" w:space="0" w:color="auto"/>
              <w:left w:val="nil"/>
              <w:bottom w:val="single" w:sz="4" w:space="0" w:color="auto"/>
              <w:right w:val="nil"/>
            </w:tcBorders>
            <w:shd w:val="clear" w:color="auto" w:fill="auto"/>
            <w:noWrap/>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Сумма</w:t>
            </w:r>
          </w:p>
        </w:tc>
        <w:tc>
          <w:tcPr>
            <w:tcW w:w="1022" w:type="dxa"/>
            <w:vAlign w:val="center"/>
            <w:hideMark/>
          </w:tcPr>
          <w:p w:rsidR="00153D79" w:rsidRPr="00153D79" w:rsidRDefault="00153D79" w:rsidP="00153D79">
            <w:pPr>
              <w:rPr>
                <w:sz w:val="20"/>
                <w:szCs w:val="20"/>
              </w:rPr>
            </w:pPr>
          </w:p>
        </w:tc>
      </w:tr>
      <w:tr w:rsidR="00153D79" w:rsidRPr="00153D79" w:rsidTr="00153D79">
        <w:trPr>
          <w:trHeight w:val="300"/>
        </w:trPr>
        <w:tc>
          <w:tcPr>
            <w:tcW w:w="7796" w:type="dxa"/>
            <w:gridSpan w:val="46"/>
            <w:vMerge/>
            <w:tcBorders>
              <w:top w:val="single" w:sz="4" w:space="0" w:color="auto"/>
              <w:left w:val="nil"/>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183" w:type="dxa"/>
            <w:gridSpan w:val="7"/>
            <w:vMerge/>
            <w:tcBorders>
              <w:top w:val="single" w:sz="4" w:space="0" w:color="auto"/>
              <w:left w:val="single" w:sz="4"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всего</w:t>
            </w:r>
          </w:p>
        </w:tc>
        <w:tc>
          <w:tcPr>
            <w:tcW w:w="1022" w:type="dxa"/>
            <w:tcBorders>
              <w:top w:val="single" w:sz="4" w:space="0" w:color="auto"/>
              <w:left w:val="nil"/>
              <w:bottom w:val="single" w:sz="4" w:space="0" w:color="auto"/>
              <w:right w:val="nil"/>
            </w:tcBorders>
            <w:shd w:val="clear" w:color="auto" w:fill="auto"/>
            <w:noWrap/>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в том числе</w:t>
            </w:r>
          </w:p>
        </w:tc>
      </w:tr>
      <w:tr w:rsidR="00153D79" w:rsidRPr="00153D79" w:rsidTr="00153D79">
        <w:trPr>
          <w:trHeight w:val="300"/>
        </w:trPr>
        <w:tc>
          <w:tcPr>
            <w:tcW w:w="7796" w:type="dxa"/>
            <w:gridSpan w:val="46"/>
            <w:vMerge/>
            <w:tcBorders>
              <w:top w:val="single" w:sz="4" w:space="0" w:color="auto"/>
              <w:left w:val="nil"/>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183" w:type="dxa"/>
            <w:gridSpan w:val="7"/>
            <w:vMerge/>
            <w:tcBorders>
              <w:top w:val="single" w:sz="4" w:space="0" w:color="auto"/>
              <w:left w:val="single" w:sz="4"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521" w:type="dxa"/>
            <w:gridSpan w:val="9"/>
            <w:tcBorders>
              <w:top w:val="single" w:sz="4" w:space="0" w:color="auto"/>
              <w:left w:val="nil"/>
              <w:bottom w:val="nil"/>
              <w:right w:val="single" w:sz="4" w:space="0" w:color="000000"/>
            </w:tcBorders>
            <w:shd w:val="clear" w:color="auto" w:fill="auto"/>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по доходам</w:t>
            </w:r>
          </w:p>
        </w:tc>
        <w:tc>
          <w:tcPr>
            <w:tcW w:w="1022" w:type="dxa"/>
            <w:tcBorders>
              <w:top w:val="single" w:sz="4" w:space="0" w:color="auto"/>
              <w:left w:val="nil"/>
              <w:bottom w:val="nil"/>
              <w:right w:val="nil"/>
            </w:tcBorders>
            <w:shd w:val="clear" w:color="auto" w:fill="auto"/>
            <w:vAlign w:val="center"/>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по расходам</w:t>
            </w:r>
          </w:p>
        </w:tc>
      </w:tr>
      <w:tr w:rsidR="00153D79" w:rsidRPr="00153D79" w:rsidTr="00153D79">
        <w:trPr>
          <w:trHeight w:val="255"/>
        </w:trPr>
        <w:tc>
          <w:tcPr>
            <w:tcW w:w="7796" w:type="dxa"/>
            <w:gridSpan w:val="46"/>
            <w:tcBorders>
              <w:top w:val="single" w:sz="4" w:space="0" w:color="auto"/>
              <w:left w:val="nil"/>
              <w:bottom w:val="single" w:sz="4" w:space="0" w:color="auto"/>
              <w:right w:val="single" w:sz="4" w:space="0" w:color="000000"/>
            </w:tcBorders>
            <w:shd w:val="clear" w:color="auto" w:fill="auto"/>
            <w:noWrap/>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1</w:t>
            </w:r>
          </w:p>
        </w:tc>
        <w:tc>
          <w:tcPr>
            <w:tcW w:w="1183" w:type="dxa"/>
            <w:gridSpan w:val="7"/>
            <w:tcBorders>
              <w:top w:val="single" w:sz="4" w:space="0" w:color="auto"/>
              <w:left w:val="nil"/>
              <w:bottom w:val="single" w:sz="8" w:space="0" w:color="auto"/>
              <w:right w:val="single" w:sz="4" w:space="0" w:color="000000"/>
            </w:tcBorders>
            <w:shd w:val="clear" w:color="auto" w:fill="auto"/>
            <w:noWrap/>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2</w:t>
            </w:r>
          </w:p>
        </w:tc>
        <w:tc>
          <w:tcPr>
            <w:tcW w:w="1521" w:type="dxa"/>
            <w:gridSpan w:val="9"/>
            <w:tcBorders>
              <w:top w:val="single" w:sz="4" w:space="0" w:color="auto"/>
              <w:left w:val="nil"/>
              <w:bottom w:val="single" w:sz="8" w:space="0" w:color="auto"/>
              <w:right w:val="single" w:sz="4" w:space="0" w:color="000000"/>
            </w:tcBorders>
            <w:shd w:val="clear" w:color="auto" w:fill="auto"/>
            <w:noWrap/>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3</w:t>
            </w:r>
          </w:p>
        </w:tc>
        <w:tc>
          <w:tcPr>
            <w:tcW w:w="1022" w:type="dxa"/>
            <w:tcBorders>
              <w:top w:val="single" w:sz="4" w:space="0" w:color="auto"/>
              <w:left w:val="nil"/>
              <w:bottom w:val="single" w:sz="8" w:space="0" w:color="auto"/>
              <w:right w:val="single" w:sz="4" w:space="0" w:color="000000"/>
            </w:tcBorders>
            <w:shd w:val="clear" w:color="auto" w:fill="auto"/>
            <w:noWrap/>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4</w:t>
            </w:r>
            <w:r w:rsidRPr="00153D79">
              <w:rPr>
                <w:sz w:val="24"/>
                <w:szCs w:val="24"/>
              </w:rPr>
              <w:t xml:space="preserve">5 </w:t>
            </w:r>
          </w:p>
        </w:tc>
      </w:tr>
      <w:tr w:rsidR="00153D79" w:rsidRPr="00153D79" w:rsidTr="00153D79">
        <w:trPr>
          <w:trHeight w:val="63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Остаток просроченной задолженности на начало года (стр. 011 + 012 + 013 + 015 + 016)</w:t>
            </w:r>
          </w:p>
        </w:tc>
        <w:tc>
          <w:tcPr>
            <w:tcW w:w="1183" w:type="dxa"/>
            <w:gridSpan w:val="7"/>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010</w:t>
            </w:r>
          </w:p>
        </w:tc>
        <w:tc>
          <w:tcPr>
            <w:tcW w:w="1521" w:type="dxa"/>
            <w:gridSpan w:val="9"/>
            <w:tcBorders>
              <w:top w:val="single" w:sz="8"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5275443,37</w:t>
            </w:r>
          </w:p>
        </w:tc>
        <w:tc>
          <w:tcPr>
            <w:tcW w:w="1022" w:type="dxa"/>
            <w:tcBorders>
              <w:top w:val="single" w:sz="8"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 том числе:</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ведется досудебная претензионная работа</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направлено на взыскание через суд</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012</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присуждено судом</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013</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014</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находится на принудительном взыскании</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находится в следственных органах</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015</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иная задолженность</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016</w:t>
            </w:r>
          </w:p>
        </w:tc>
        <w:tc>
          <w:tcPr>
            <w:tcW w:w="1521" w:type="dxa"/>
            <w:gridSpan w:val="9"/>
            <w:tcBorders>
              <w:top w:val="single" w:sz="8"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5275443,37</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780"/>
        </w:trPr>
        <w:tc>
          <w:tcPr>
            <w:tcW w:w="7796" w:type="dxa"/>
            <w:gridSpan w:val="46"/>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Отнесена к просроченной задолженности с начала года, всего</w:t>
            </w:r>
            <w:r w:rsidRPr="00153D79">
              <w:rPr>
                <w:rFonts w:ascii="Arial" w:hAnsi="Arial" w:cs="Arial"/>
                <w:i/>
                <w:iCs/>
                <w:sz w:val="18"/>
                <w:szCs w:val="18"/>
              </w:rPr>
              <w:br/>
              <w:t>(стр. 021 + 022 + 023 + 025 + 026)</w:t>
            </w:r>
          </w:p>
        </w:tc>
        <w:tc>
          <w:tcPr>
            <w:tcW w:w="118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020</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8490362,84</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 том числе:</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ведется досудебная претензионная работа</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направлено на взыскание через суд</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022</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присуждено судом</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023</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024</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48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 xml:space="preserve">направлено на принудительное </w:t>
            </w:r>
            <w:r w:rsidRPr="00153D79">
              <w:rPr>
                <w:rFonts w:ascii="Arial" w:hAnsi="Arial" w:cs="Arial"/>
                <w:sz w:val="18"/>
                <w:szCs w:val="18"/>
              </w:rPr>
              <w:br/>
              <w:t>взыскание</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находится в следственных органах</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025</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иная задолженность</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026</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8490362,84</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300"/>
        </w:trPr>
        <w:tc>
          <w:tcPr>
            <w:tcW w:w="7796" w:type="dxa"/>
            <w:gridSpan w:val="46"/>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Исполнено с начала года, всего</w:t>
            </w:r>
          </w:p>
        </w:tc>
        <w:tc>
          <w:tcPr>
            <w:tcW w:w="118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030</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5201037,05</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031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через принудительное взыскание</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300"/>
        </w:trPr>
        <w:tc>
          <w:tcPr>
            <w:tcW w:w="7796" w:type="dxa"/>
            <w:gridSpan w:val="46"/>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Уточнено, с начала года, всего</w:t>
            </w:r>
          </w:p>
        </w:tc>
        <w:tc>
          <w:tcPr>
            <w:tcW w:w="118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040</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041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переоценено</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300"/>
        </w:trPr>
        <w:tc>
          <w:tcPr>
            <w:tcW w:w="7796" w:type="dxa"/>
            <w:gridSpan w:val="46"/>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Списано на финансовый результат</w:t>
            </w:r>
          </w:p>
        </w:tc>
        <w:tc>
          <w:tcPr>
            <w:tcW w:w="118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050</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051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по невозобновляемым взысканиям</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765"/>
        </w:trPr>
        <w:tc>
          <w:tcPr>
            <w:tcW w:w="7796" w:type="dxa"/>
            <w:gridSpan w:val="46"/>
            <w:tcBorders>
              <w:top w:val="single" w:sz="4" w:space="0" w:color="auto"/>
              <w:left w:val="nil"/>
              <w:bottom w:val="single" w:sz="4" w:space="0" w:color="auto"/>
              <w:right w:val="single" w:sz="8" w:space="0" w:color="000000"/>
            </w:tcBorders>
            <w:shd w:val="clear" w:color="auto" w:fill="auto"/>
            <w:vAlign w:val="bottom"/>
            <w:hideMark/>
          </w:tcPr>
          <w:p w:rsidR="00153D79" w:rsidRPr="00153D79" w:rsidRDefault="00153D79" w:rsidP="00153D79">
            <w:pPr>
              <w:rPr>
                <w:rFonts w:ascii="Arial" w:hAnsi="Arial" w:cs="Arial"/>
                <w:i/>
                <w:iCs/>
                <w:sz w:val="18"/>
                <w:szCs w:val="18"/>
              </w:rPr>
            </w:pPr>
            <w:r w:rsidRPr="00153D79">
              <w:rPr>
                <w:rFonts w:ascii="Arial" w:hAnsi="Arial" w:cs="Arial"/>
                <w:i/>
                <w:iCs/>
                <w:sz w:val="18"/>
                <w:szCs w:val="18"/>
              </w:rPr>
              <w:t>Отстаток просроченной задолженности на конец отчетного периода (стр. 010 + 020 - 030 - 040); (стр. 061 + 062 + 063 + 065 + 066)</w:t>
            </w:r>
          </w:p>
        </w:tc>
        <w:tc>
          <w:tcPr>
            <w:tcW w:w="1183" w:type="dxa"/>
            <w:gridSpan w:val="7"/>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060</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8415956,52</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 том числе:</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061</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ведется досудебная претензионная работа</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направлено на взыскание через суд</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062</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присуждено судом</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063</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single" w:sz="4" w:space="0" w:color="auto"/>
              <w:left w:val="nil"/>
              <w:bottom w:val="nil"/>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из них:</w:t>
            </w:r>
          </w:p>
        </w:tc>
        <w:tc>
          <w:tcPr>
            <w:tcW w:w="1183" w:type="dxa"/>
            <w:gridSpan w:val="7"/>
            <w:vMerge w:val="restart"/>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064</w:t>
            </w:r>
          </w:p>
        </w:tc>
        <w:tc>
          <w:tcPr>
            <w:tcW w:w="1521"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nil"/>
              <w:left w:val="nil"/>
              <w:bottom w:val="single" w:sz="4" w:space="0" w:color="auto"/>
              <w:right w:val="nil"/>
            </w:tcBorders>
            <w:shd w:val="clear" w:color="auto" w:fill="auto"/>
            <w:vAlign w:val="bottom"/>
            <w:hideMark/>
          </w:tcPr>
          <w:p w:rsidR="00153D79" w:rsidRPr="00153D79" w:rsidRDefault="00153D79" w:rsidP="00153D79">
            <w:pPr>
              <w:ind w:firstLineChars="200" w:firstLine="360"/>
              <w:rPr>
                <w:rFonts w:ascii="Arial" w:hAnsi="Arial" w:cs="Arial"/>
                <w:sz w:val="18"/>
                <w:szCs w:val="18"/>
              </w:rPr>
            </w:pPr>
            <w:r w:rsidRPr="00153D79">
              <w:rPr>
                <w:rFonts w:ascii="Arial" w:hAnsi="Arial" w:cs="Arial"/>
                <w:sz w:val="18"/>
                <w:szCs w:val="18"/>
              </w:rPr>
              <w:t>находится на принудительном взыскании</w:t>
            </w:r>
          </w:p>
        </w:tc>
        <w:tc>
          <w:tcPr>
            <w:tcW w:w="1183" w:type="dxa"/>
            <w:gridSpan w:val="7"/>
            <w:vMerge/>
            <w:tcBorders>
              <w:top w:val="single" w:sz="4" w:space="0" w:color="auto"/>
              <w:left w:val="single" w:sz="8" w:space="0" w:color="auto"/>
              <w:bottom w:val="single" w:sz="4" w:space="0" w:color="000000"/>
              <w:right w:val="single" w:sz="4" w:space="0" w:color="000000"/>
            </w:tcBorders>
            <w:vAlign w:val="center"/>
            <w:hideMark/>
          </w:tcPr>
          <w:p w:rsidR="00153D79" w:rsidRPr="00153D79" w:rsidRDefault="00153D79" w:rsidP="00153D79">
            <w:pPr>
              <w:rPr>
                <w:rFonts w:ascii="Arial" w:hAnsi="Arial" w:cs="Arial"/>
                <w:sz w:val="18"/>
                <w:szCs w:val="18"/>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69" w:type="dxa"/>
            <w:vAlign w:val="center"/>
            <w:hideMark/>
          </w:tcPr>
          <w:p w:rsidR="00153D79" w:rsidRPr="00153D79" w:rsidRDefault="00153D79" w:rsidP="00153D79">
            <w:pPr>
              <w:rPr>
                <w:sz w:val="20"/>
                <w:szCs w:val="20"/>
              </w:rPr>
            </w:pPr>
          </w:p>
        </w:tc>
        <w:tc>
          <w:tcPr>
            <w:tcW w:w="1022" w:type="dxa"/>
            <w:vAlign w:val="center"/>
            <w:hideMark/>
          </w:tcPr>
          <w:p w:rsidR="00153D79" w:rsidRPr="00153D79" w:rsidRDefault="00153D79" w:rsidP="00153D79">
            <w:pPr>
              <w:rPr>
                <w:sz w:val="20"/>
                <w:szCs w:val="20"/>
              </w:rPr>
            </w:pPr>
          </w:p>
        </w:tc>
      </w:tr>
      <w:tr w:rsidR="00153D79" w:rsidRPr="00153D79" w:rsidTr="00153D79">
        <w:trPr>
          <w:trHeight w:val="270"/>
        </w:trPr>
        <w:tc>
          <w:tcPr>
            <w:tcW w:w="7796" w:type="dxa"/>
            <w:gridSpan w:val="46"/>
            <w:tcBorders>
              <w:top w:val="single" w:sz="4" w:space="0" w:color="auto"/>
              <w:left w:val="nil"/>
              <w:bottom w:val="single" w:sz="4" w:space="0" w:color="auto"/>
              <w:right w:val="nil"/>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находится в следственных органах</w:t>
            </w:r>
          </w:p>
        </w:tc>
        <w:tc>
          <w:tcPr>
            <w:tcW w:w="1183" w:type="dxa"/>
            <w:gridSpan w:val="7"/>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065</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255"/>
        </w:trPr>
        <w:tc>
          <w:tcPr>
            <w:tcW w:w="7796" w:type="dxa"/>
            <w:gridSpan w:val="46"/>
            <w:tcBorders>
              <w:top w:val="single" w:sz="4" w:space="0" w:color="auto"/>
              <w:left w:val="nil"/>
              <w:bottom w:val="nil"/>
              <w:right w:val="single" w:sz="8" w:space="0" w:color="000000"/>
            </w:tcBorders>
            <w:shd w:val="clear" w:color="auto" w:fill="auto"/>
            <w:vAlign w:val="bottom"/>
            <w:hideMark/>
          </w:tcPr>
          <w:p w:rsidR="00153D79" w:rsidRPr="00153D79" w:rsidRDefault="00153D79" w:rsidP="00153D79">
            <w:pPr>
              <w:ind w:firstLineChars="100" w:firstLine="180"/>
              <w:rPr>
                <w:rFonts w:ascii="Arial" w:hAnsi="Arial" w:cs="Arial"/>
                <w:sz w:val="18"/>
                <w:szCs w:val="18"/>
              </w:rPr>
            </w:pPr>
            <w:r w:rsidRPr="00153D79">
              <w:rPr>
                <w:rFonts w:ascii="Arial" w:hAnsi="Arial" w:cs="Arial"/>
                <w:sz w:val="18"/>
                <w:szCs w:val="18"/>
              </w:rPr>
              <w:t>иная задолженность</w:t>
            </w:r>
          </w:p>
        </w:tc>
        <w:tc>
          <w:tcPr>
            <w:tcW w:w="1183" w:type="dxa"/>
            <w:gridSpan w:val="7"/>
            <w:tcBorders>
              <w:top w:val="single" w:sz="4" w:space="0" w:color="auto"/>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066</w:t>
            </w:r>
          </w:p>
        </w:tc>
        <w:tc>
          <w:tcPr>
            <w:tcW w:w="1521" w:type="dxa"/>
            <w:gridSpan w:val="9"/>
            <w:tcBorders>
              <w:top w:val="single" w:sz="4" w:space="0" w:color="auto"/>
              <w:left w:val="nil"/>
              <w:bottom w:val="single" w:sz="4"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8415956,52</w:t>
            </w:r>
          </w:p>
        </w:tc>
        <w:tc>
          <w:tcPr>
            <w:tcW w:w="1022" w:type="dxa"/>
            <w:tcBorders>
              <w:top w:val="single" w:sz="4" w:space="0" w:color="auto"/>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r w:rsidR="00153D79" w:rsidRPr="00153D79" w:rsidTr="00153D79">
        <w:trPr>
          <w:trHeight w:val="45"/>
        </w:trPr>
        <w:tc>
          <w:tcPr>
            <w:tcW w:w="7796" w:type="dxa"/>
            <w:gridSpan w:val="46"/>
            <w:tcBorders>
              <w:top w:val="nil"/>
              <w:left w:val="nil"/>
              <w:bottom w:val="single" w:sz="4" w:space="0" w:color="auto"/>
              <w:right w:val="single" w:sz="8" w:space="0" w:color="000000"/>
            </w:tcBorders>
            <w:shd w:val="clear" w:color="auto" w:fill="auto"/>
            <w:noWrap/>
            <w:vAlign w:val="bottom"/>
            <w:hideMark/>
          </w:tcPr>
          <w:p w:rsidR="00153D79" w:rsidRPr="00153D79" w:rsidRDefault="00153D79" w:rsidP="00153D79">
            <w:pPr>
              <w:rPr>
                <w:rFonts w:ascii="Arial" w:hAnsi="Arial" w:cs="Arial"/>
                <w:sz w:val="18"/>
                <w:szCs w:val="18"/>
              </w:rPr>
            </w:pPr>
            <w:r w:rsidRPr="00153D79">
              <w:rPr>
                <w:rFonts w:ascii="Arial" w:hAnsi="Arial" w:cs="Arial"/>
                <w:sz w:val="18"/>
                <w:szCs w:val="18"/>
              </w:rPr>
              <w:t> </w:t>
            </w:r>
          </w:p>
        </w:tc>
        <w:tc>
          <w:tcPr>
            <w:tcW w:w="1183" w:type="dxa"/>
            <w:gridSpan w:val="7"/>
            <w:tcBorders>
              <w:top w:val="nil"/>
              <w:left w:val="nil"/>
              <w:bottom w:val="single" w:sz="8"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521" w:type="dxa"/>
            <w:gridSpan w:val="9"/>
            <w:tcBorders>
              <w:top w:val="nil"/>
              <w:left w:val="nil"/>
              <w:bottom w:val="single" w:sz="8"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p>
        </w:tc>
        <w:tc>
          <w:tcPr>
            <w:tcW w:w="1022" w:type="dxa"/>
            <w:tcBorders>
              <w:top w:val="nil"/>
              <w:left w:val="nil"/>
              <w:bottom w:val="single" w:sz="8" w:space="0" w:color="auto"/>
              <w:right w:val="single" w:sz="4" w:space="0" w:color="000000"/>
            </w:tcBorders>
            <w:shd w:val="clear" w:color="auto" w:fill="auto"/>
            <w:noWrap/>
            <w:vAlign w:val="bottom"/>
            <w:hideMark/>
          </w:tcPr>
          <w:p w:rsidR="00153D79" w:rsidRPr="00153D79" w:rsidRDefault="00153D79" w:rsidP="00153D79">
            <w:pPr>
              <w:jc w:val="center"/>
              <w:rPr>
                <w:rFonts w:ascii="Arial" w:hAnsi="Arial" w:cs="Arial"/>
                <w:sz w:val="18"/>
                <w:szCs w:val="18"/>
              </w:rPr>
            </w:pPr>
            <w:r w:rsidRPr="00153D79">
              <w:rPr>
                <w:rFonts w:ascii="Arial" w:hAnsi="Arial" w:cs="Arial"/>
                <w:sz w:val="18"/>
                <w:szCs w:val="18"/>
              </w:rPr>
              <w:t> </w:t>
            </w:r>
            <w:r w:rsidRPr="00153D79">
              <w:rPr>
                <w:sz w:val="24"/>
                <w:szCs w:val="24"/>
              </w:rPr>
              <w:t xml:space="preserve">  </w:t>
            </w:r>
          </w:p>
        </w:tc>
      </w:tr>
    </w:tbl>
    <w:p w:rsidR="00153D79" w:rsidRDefault="00153D79" w:rsidP="00153D79"/>
    <w:p w:rsidR="00153D79" w:rsidRDefault="00153D79" w:rsidP="00153D79"/>
    <w:tbl>
      <w:tblPr>
        <w:tblW w:w="10865" w:type="dxa"/>
        <w:tblInd w:w="-1651" w:type="dxa"/>
        <w:tblLook w:val="04A0" w:firstRow="1" w:lastRow="0" w:firstColumn="1" w:lastColumn="0" w:noHBand="0" w:noVBand="1"/>
      </w:tblPr>
      <w:tblGrid>
        <w:gridCol w:w="2780"/>
        <w:gridCol w:w="601"/>
        <w:gridCol w:w="1324"/>
        <w:gridCol w:w="1151"/>
        <w:gridCol w:w="837"/>
        <w:gridCol w:w="1141"/>
        <w:gridCol w:w="1010"/>
        <w:gridCol w:w="885"/>
        <w:gridCol w:w="1136"/>
      </w:tblGrid>
      <w:tr w:rsidR="00153D79" w:rsidRPr="00153D79" w:rsidTr="00153D79">
        <w:trPr>
          <w:trHeight w:val="259"/>
        </w:trPr>
        <w:tc>
          <w:tcPr>
            <w:tcW w:w="278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60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324"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5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83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1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885"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36" w:type="dxa"/>
            <w:tcBorders>
              <w:top w:val="nil"/>
              <w:left w:val="nil"/>
              <w:bottom w:val="single" w:sz="8" w:space="0" w:color="000000"/>
              <w:right w:val="nil"/>
            </w:tcBorders>
            <w:shd w:val="clear" w:color="auto" w:fill="auto"/>
            <w:noWrap/>
            <w:vAlign w:val="bottom"/>
            <w:hideMark/>
          </w:tcPr>
          <w:p w:rsidR="00153D79" w:rsidRPr="00153D79" w:rsidRDefault="00153D79" w:rsidP="00153D79">
            <w:pPr>
              <w:rPr>
                <w:rFonts w:ascii="Arial" w:hAnsi="Arial" w:cs="Arial"/>
                <w:color w:val="000000"/>
                <w:sz w:val="20"/>
                <w:szCs w:val="20"/>
              </w:rPr>
            </w:pPr>
            <w:r w:rsidRPr="00153D79">
              <w:rPr>
                <w:rFonts w:ascii="Arial" w:hAnsi="Arial" w:cs="Arial"/>
                <w:color w:val="000000"/>
                <w:sz w:val="20"/>
                <w:szCs w:val="20"/>
              </w:rPr>
              <w:t> </w:t>
            </w:r>
          </w:p>
        </w:tc>
      </w:tr>
      <w:tr w:rsidR="00153D79" w:rsidRPr="00153D79" w:rsidTr="00153D79">
        <w:trPr>
          <w:trHeight w:val="259"/>
        </w:trPr>
        <w:tc>
          <w:tcPr>
            <w:tcW w:w="2780" w:type="dxa"/>
            <w:tcBorders>
              <w:top w:val="nil"/>
              <w:left w:val="nil"/>
              <w:bottom w:val="nil"/>
              <w:right w:val="nil"/>
            </w:tcBorders>
            <w:shd w:val="clear" w:color="auto" w:fill="auto"/>
            <w:noWrap/>
            <w:vAlign w:val="bottom"/>
            <w:hideMark/>
          </w:tcPr>
          <w:p w:rsidR="00153D79" w:rsidRPr="00153D79" w:rsidRDefault="00153D79" w:rsidP="00153D79">
            <w:pPr>
              <w:rPr>
                <w:rFonts w:ascii="Arial" w:hAnsi="Arial" w:cs="Arial"/>
                <w:color w:val="000000"/>
                <w:sz w:val="20"/>
                <w:szCs w:val="20"/>
              </w:rPr>
            </w:pPr>
          </w:p>
        </w:tc>
        <w:tc>
          <w:tcPr>
            <w:tcW w:w="60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324"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5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837"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41"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010"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885"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0"/>
                <w:szCs w:val="20"/>
              </w:rPr>
            </w:pPr>
            <w:r w:rsidRPr="00153D79">
              <w:rPr>
                <w:rFonts w:ascii="Arial" w:hAnsi="Arial" w:cs="Arial"/>
                <w:color w:val="000000"/>
                <w:sz w:val="20"/>
                <w:szCs w:val="20"/>
              </w:rPr>
              <w:t>Код формы по ОКУД</w:t>
            </w:r>
          </w:p>
        </w:tc>
        <w:tc>
          <w:tcPr>
            <w:tcW w:w="1136" w:type="dxa"/>
            <w:tcBorders>
              <w:top w:val="nil"/>
              <w:left w:val="nil"/>
              <w:bottom w:val="single" w:sz="8" w:space="0" w:color="000000"/>
              <w:right w:val="single" w:sz="8" w:space="0" w:color="000000"/>
            </w:tcBorders>
            <w:shd w:val="clear" w:color="auto" w:fill="auto"/>
            <w:noWrap/>
            <w:vAlign w:val="bottom"/>
            <w:hideMark/>
          </w:tcPr>
          <w:p w:rsidR="00153D79" w:rsidRPr="00153D79" w:rsidRDefault="00153D79" w:rsidP="00153D79">
            <w:pPr>
              <w:jc w:val="center"/>
              <w:rPr>
                <w:rFonts w:ascii="Arial" w:hAnsi="Arial" w:cs="Arial"/>
                <w:color w:val="000000"/>
                <w:sz w:val="20"/>
                <w:szCs w:val="20"/>
              </w:rPr>
            </w:pPr>
            <w:r w:rsidRPr="00153D79">
              <w:rPr>
                <w:rFonts w:ascii="Arial" w:hAnsi="Arial" w:cs="Arial"/>
                <w:color w:val="000000"/>
                <w:sz w:val="20"/>
                <w:szCs w:val="20"/>
              </w:rPr>
              <w:t>0503164</w:t>
            </w:r>
          </w:p>
        </w:tc>
      </w:tr>
      <w:tr w:rsidR="00153D79" w:rsidRPr="00153D79" w:rsidTr="00153D79">
        <w:trPr>
          <w:trHeight w:val="259"/>
        </w:trPr>
        <w:tc>
          <w:tcPr>
            <w:tcW w:w="10865" w:type="dxa"/>
            <w:gridSpan w:val="9"/>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Сведения об исполнении бюджета</w:t>
            </w:r>
          </w:p>
        </w:tc>
      </w:tr>
      <w:tr w:rsidR="00153D79" w:rsidRPr="00153D79" w:rsidTr="00153D79">
        <w:trPr>
          <w:trHeight w:val="240"/>
        </w:trPr>
        <w:tc>
          <w:tcPr>
            <w:tcW w:w="278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p>
        </w:tc>
        <w:tc>
          <w:tcPr>
            <w:tcW w:w="601"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1324" w:type="dxa"/>
            <w:tcBorders>
              <w:top w:val="nil"/>
              <w:left w:val="nil"/>
              <w:bottom w:val="nil"/>
              <w:right w:val="nil"/>
            </w:tcBorders>
            <w:shd w:val="clear" w:color="auto" w:fill="auto"/>
            <w:noWrap/>
            <w:vAlign w:val="bottom"/>
            <w:hideMark/>
          </w:tcPr>
          <w:p w:rsidR="00153D79" w:rsidRPr="00153D79" w:rsidRDefault="00153D79" w:rsidP="00153D79">
            <w:pPr>
              <w:rPr>
                <w:sz w:val="20"/>
                <w:szCs w:val="20"/>
              </w:rPr>
            </w:pPr>
          </w:p>
        </w:tc>
        <w:tc>
          <w:tcPr>
            <w:tcW w:w="1151"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837"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1141"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1010"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885"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c>
          <w:tcPr>
            <w:tcW w:w="1136" w:type="dxa"/>
            <w:tcBorders>
              <w:top w:val="nil"/>
              <w:left w:val="nil"/>
              <w:bottom w:val="nil"/>
              <w:right w:val="nil"/>
            </w:tcBorders>
            <w:shd w:val="clear" w:color="auto" w:fill="auto"/>
            <w:noWrap/>
            <w:vAlign w:val="bottom"/>
            <w:hideMark/>
          </w:tcPr>
          <w:p w:rsidR="00153D79" w:rsidRPr="00153D79" w:rsidRDefault="00153D79" w:rsidP="00153D79">
            <w:pPr>
              <w:jc w:val="center"/>
              <w:rPr>
                <w:sz w:val="20"/>
                <w:szCs w:val="20"/>
              </w:rPr>
            </w:pPr>
          </w:p>
        </w:tc>
      </w:tr>
      <w:tr w:rsidR="00153D79" w:rsidRPr="00153D79" w:rsidTr="00153D79">
        <w:trPr>
          <w:trHeight w:val="259"/>
        </w:trPr>
        <w:tc>
          <w:tcPr>
            <w:tcW w:w="278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601"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1324"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1151"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837"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1141"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101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885"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b/>
                <w:bCs/>
                <w:color w:val="000000"/>
                <w:sz w:val="20"/>
                <w:szCs w:val="20"/>
              </w:rPr>
            </w:pPr>
            <w:r w:rsidRPr="00153D79">
              <w:rPr>
                <w:rFonts w:ascii="Arial" w:hAnsi="Arial" w:cs="Arial"/>
                <w:b/>
                <w:bCs/>
                <w:color w:val="000000"/>
                <w:sz w:val="20"/>
                <w:szCs w:val="20"/>
              </w:rPr>
              <w:t> </w:t>
            </w:r>
          </w:p>
        </w:tc>
        <w:tc>
          <w:tcPr>
            <w:tcW w:w="1136"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0"/>
                <w:szCs w:val="20"/>
              </w:rPr>
            </w:pPr>
            <w:r w:rsidRPr="00153D79">
              <w:rPr>
                <w:rFonts w:ascii="Arial" w:hAnsi="Arial" w:cs="Arial"/>
                <w:color w:val="000000"/>
                <w:sz w:val="20"/>
                <w:szCs w:val="20"/>
              </w:rPr>
              <w:t> </w:t>
            </w:r>
          </w:p>
        </w:tc>
      </w:tr>
      <w:tr w:rsidR="00153D79" w:rsidRPr="00153D79" w:rsidTr="00153D79">
        <w:trPr>
          <w:trHeight w:val="417"/>
        </w:trPr>
        <w:tc>
          <w:tcPr>
            <w:tcW w:w="2780" w:type="dxa"/>
            <w:vMerge w:val="restart"/>
            <w:tcBorders>
              <w:top w:val="nil"/>
              <w:left w:val="single" w:sz="4" w:space="0" w:color="000000"/>
              <w:bottom w:val="single" w:sz="4" w:space="0" w:color="000000"/>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 по бюджетной классификации</w:t>
            </w:r>
          </w:p>
        </w:tc>
        <w:tc>
          <w:tcPr>
            <w:tcW w:w="601"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w:t>
            </w:r>
          </w:p>
        </w:tc>
        <w:tc>
          <w:tcPr>
            <w:tcW w:w="1324" w:type="dxa"/>
            <w:vMerge w:val="restart"/>
            <w:tcBorders>
              <w:top w:val="nil"/>
              <w:left w:val="single" w:sz="4" w:space="0" w:color="000000"/>
              <w:bottom w:val="single" w:sz="4" w:space="0" w:color="000000"/>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Утвержденные бюджетные назначения (прогнозные показатели)</w:t>
            </w:r>
          </w:p>
        </w:tc>
        <w:tc>
          <w:tcPr>
            <w:tcW w:w="1151" w:type="dxa"/>
            <w:tcBorders>
              <w:top w:val="nil"/>
              <w:left w:val="nil"/>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Доведенные </w:t>
            </w:r>
          </w:p>
        </w:tc>
        <w:tc>
          <w:tcPr>
            <w:tcW w:w="837" w:type="dxa"/>
            <w:vMerge w:val="restart"/>
            <w:tcBorders>
              <w:top w:val="nil"/>
              <w:left w:val="single" w:sz="4" w:space="0" w:color="000000"/>
              <w:bottom w:val="single" w:sz="4" w:space="0" w:color="000000"/>
              <w:right w:val="single" w:sz="4" w:space="0" w:color="000000"/>
            </w:tcBorders>
            <w:shd w:val="clear" w:color="auto" w:fill="auto"/>
            <w:hideMark/>
          </w:tcPr>
          <w:p w:rsidR="00153D79" w:rsidRPr="00153D79" w:rsidRDefault="00153D79" w:rsidP="00153D79">
            <w:pPr>
              <w:ind w:hanging="263"/>
              <w:jc w:val="center"/>
              <w:rPr>
                <w:rFonts w:ascii="Arial" w:hAnsi="Arial" w:cs="Arial"/>
                <w:color w:val="000000"/>
                <w:sz w:val="16"/>
                <w:szCs w:val="16"/>
              </w:rPr>
            </w:pPr>
            <w:r w:rsidRPr="00153D79">
              <w:rPr>
                <w:rFonts w:ascii="Arial" w:hAnsi="Arial" w:cs="Arial"/>
                <w:color w:val="000000"/>
                <w:sz w:val="16"/>
                <w:szCs w:val="16"/>
              </w:rPr>
              <w:t>Исполнено, руб</w:t>
            </w:r>
          </w:p>
        </w:tc>
        <w:tc>
          <w:tcPr>
            <w:tcW w:w="2151" w:type="dxa"/>
            <w:gridSpan w:val="2"/>
            <w:tcBorders>
              <w:top w:val="single" w:sz="4" w:space="0" w:color="000000"/>
              <w:left w:val="nil"/>
              <w:bottom w:val="single" w:sz="4" w:space="0" w:color="000000"/>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Показатели исполнения</w:t>
            </w:r>
          </w:p>
        </w:tc>
        <w:tc>
          <w:tcPr>
            <w:tcW w:w="2021" w:type="dxa"/>
            <w:gridSpan w:val="2"/>
            <w:tcBorders>
              <w:top w:val="single" w:sz="4" w:space="0" w:color="000000"/>
              <w:left w:val="nil"/>
              <w:bottom w:val="single" w:sz="4" w:space="0" w:color="000000"/>
              <w:right w:val="nil"/>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Причины отклонений от планового процента исполнения</w:t>
            </w:r>
          </w:p>
        </w:tc>
      </w:tr>
      <w:tr w:rsidR="00153D79" w:rsidRPr="00153D79" w:rsidTr="00153D79">
        <w:trPr>
          <w:trHeight w:val="255"/>
        </w:trPr>
        <w:tc>
          <w:tcPr>
            <w:tcW w:w="2780"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601"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стро-</w:t>
            </w:r>
          </w:p>
        </w:tc>
        <w:tc>
          <w:tcPr>
            <w:tcW w:w="1324"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51" w:type="dxa"/>
            <w:tcBorders>
              <w:top w:val="nil"/>
              <w:left w:val="nil"/>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бюджетные</w:t>
            </w:r>
          </w:p>
        </w:tc>
        <w:tc>
          <w:tcPr>
            <w:tcW w:w="837"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41" w:type="dxa"/>
            <w:vMerge w:val="restart"/>
            <w:tcBorders>
              <w:top w:val="nil"/>
              <w:left w:val="single" w:sz="4" w:space="0" w:color="000000"/>
              <w:bottom w:val="single" w:sz="4" w:space="0" w:color="000000"/>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процент исполнения,</w:t>
            </w:r>
            <w:r w:rsidRPr="00153D79">
              <w:rPr>
                <w:rFonts w:ascii="Arial" w:hAnsi="Arial" w:cs="Arial"/>
                <w:color w:val="000000"/>
                <w:sz w:val="16"/>
                <w:szCs w:val="16"/>
              </w:rPr>
              <w:br/>
              <w:t>%</w:t>
            </w:r>
          </w:p>
        </w:tc>
        <w:tc>
          <w:tcPr>
            <w:tcW w:w="1010" w:type="dxa"/>
            <w:vMerge w:val="restart"/>
            <w:tcBorders>
              <w:top w:val="nil"/>
              <w:left w:val="single" w:sz="4" w:space="0" w:color="000000"/>
              <w:bottom w:val="single" w:sz="4" w:space="0" w:color="000000"/>
              <w:right w:val="single" w:sz="4" w:space="0" w:color="000000"/>
            </w:tcBorders>
            <w:shd w:val="clear" w:color="auto" w:fill="auto"/>
            <w:hideMark/>
          </w:tcPr>
          <w:p w:rsidR="00153D79" w:rsidRPr="00153D79" w:rsidRDefault="00153D79" w:rsidP="00153D79">
            <w:pPr>
              <w:ind w:hanging="854"/>
              <w:jc w:val="center"/>
              <w:rPr>
                <w:rFonts w:ascii="Arial" w:hAnsi="Arial" w:cs="Arial"/>
                <w:color w:val="000000"/>
                <w:sz w:val="16"/>
                <w:szCs w:val="16"/>
              </w:rPr>
            </w:pPr>
            <w:r w:rsidRPr="00153D79">
              <w:rPr>
                <w:rFonts w:ascii="Arial" w:hAnsi="Arial" w:cs="Arial"/>
                <w:color w:val="000000"/>
                <w:sz w:val="16"/>
                <w:szCs w:val="16"/>
              </w:rPr>
              <w:t>не исполнено</w:t>
            </w:r>
            <w:r w:rsidRPr="00153D79">
              <w:rPr>
                <w:rFonts w:ascii="Arial" w:hAnsi="Arial" w:cs="Arial"/>
                <w:color w:val="000000"/>
                <w:sz w:val="16"/>
                <w:szCs w:val="16"/>
              </w:rPr>
              <w:br/>
              <w:t>сумма, руб</w:t>
            </w:r>
          </w:p>
        </w:tc>
        <w:tc>
          <w:tcPr>
            <w:tcW w:w="885" w:type="dxa"/>
            <w:tcBorders>
              <w:top w:val="nil"/>
              <w:left w:val="nil"/>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код</w:t>
            </w:r>
          </w:p>
        </w:tc>
        <w:tc>
          <w:tcPr>
            <w:tcW w:w="1136" w:type="dxa"/>
            <w:tcBorders>
              <w:top w:val="nil"/>
              <w:left w:val="nil"/>
              <w:bottom w:val="nil"/>
              <w:right w:val="nil"/>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пояснения</w:t>
            </w:r>
          </w:p>
        </w:tc>
      </w:tr>
      <w:tr w:rsidR="00153D79" w:rsidRPr="00153D79" w:rsidTr="00153D79">
        <w:trPr>
          <w:trHeight w:val="285"/>
        </w:trPr>
        <w:tc>
          <w:tcPr>
            <w:tcW w:w="2780"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601" w:type="dxa"/>
            <w:tcBorders>
              <w:top w:val="nil"/>
              <w:left w:val="nil"/>
              <w:bottom w:val="nil"/>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ки</w:t>
            </w:r>
          </w:p>
        </w:tc>
        <w:tc>
          <w:tcPr>
            <w:tcW w:w="1324"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51" w:type="dxa"/>
            <w:tcBorders>
              <w:top w:val="nil"/>
              <w:left w:val="nil"/>
              <w:bottom w:val="nil"/>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данные</w:t>
            </w:r>
          </w:p>
        </w:tc>
        <w:tc>
          <w:tcPr>
            <w:tcW w:w="837"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41"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010"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885" w:type="dxa"/>
            <w:tcBorders>
              <w:top w:val="nil"/>
              <w:left w:val="nil"/>
              <w:bottom w:val="nil"/>
              <w:right w:val="single" w:sz="4" w:space="0" w:color="000000"/>
            </w:tcBorders>
            <w:shd w:val="clear" w:color="auto" w:fill="auto"/>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136" w:type="dxa"/>
            <w:tcBorders>
              <w:top w:val="nil"/>
              <w:left w:val="nil"/>
              <w:bottom w:val="nil"/>
              <w:right w:val="nil"/>
            </w:tcBorders>
            <w:shd w:val="clear" w:color="auto" w:fill="auto"/>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180"/>
        </w:trPr>
        <w:tc>
          <w:tcPr>
            <w:tcW w:w="2780"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601" w:type="dxa"/>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1324"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51" w:type="dxa"/>
            <w:tcBorders>
              <w:top w:val="nil"/>
              <w:left w:val="nil"/>
              <w:bottom w:val="single" w:sz="4" w:space="0" w:color="000000"/>
              <w:right w:val="single" w:sz="4" w:space="0" w:color="000000"/>
            </w:tcBorders>
            <w:shd w:val="clear" w:color="auto" w:fill="auto"/>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w:t>
            </w:r>
          </w:p>
        </w:tc>
        <w:tc>
          <w:tcPr>
            <w:tcW w:w="837"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141"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1010" w:type="dxa"/>
            <w:vMerge/>
            <w:tcBorders>
              <w:top w:val="nil"/>
              <w:left w:val="single" w:sz="4" w:space="0" w:color="000000"/>
              <w:bottom w:val="single" w:sz="4" w:space="0" w:color="000000"/>
              <w:right w:val="single" w:sz="4" w:space="0" w:color="000000"/>
            </w:tcBorders>
            <w:vAlign w:val="center"/>
            <w:hideMark/>
          </w:tcPr>
          <w:p w:rsidR="00153D79" w:rsidRPr="00153D79" w:rsidRDefault="00153D79" w:rsidP="00153D79">
            <w:pPr>
              <w:rPr>
                <w:rFonts w:ascii="Arial" w:hAnsi="Arial" w:cs="Arial"/>
                <w:color w:val="000000"/>
                <w:sz w:val="16"/>
                <w:szCs w:val="16"/>
              </w:rPr>
            </w:pPr>
          </w:p>
        </w:tc>
        <w:tc>
          <w:tcPr>
            <w:tcW w:w="885" w:type="dxa"/>
            <w:tcBorders>
              <w:top w:val="nil"/>
              <w:left w:val="nil"/>
              <w:bottom w:val="single" w:sz="4" w:space="0" w:color="000000"/>
              <w:right w:val="single" w:sz="4" w:space="0" w:color="000000"/>
            </w:tcBorders>
            <w:shd w:val="clear" w:color="auto" w:fill="auto"/>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136" w:type="dxa"/>
            <w:tcBorders>
              <w:top w:val="nil"/>
              <w:left w:val="nil"/>
              <w:bottom w:val="single" w:sz="4" w:space="0" w:color="000000"/>
              <w:right w:val="nil"/>
            </w:tcBorders>
            <w:shd w:val="clear" w:color="auto" w:fill="auto"/>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259"/>
        </w:trPr>
        <w:tc>
          <w:tcPr>
            <w:tcW w:w="2780" w:type="dxa"/>
            <w:tcBorders>
              <w:top w:val="nil"/>
              <w:left w:val="single" w:sz="4" w:space="0" w:color="000000"/>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1</w:t>
            </w:r>
          </w:p>
        </w:tc>
        <w:tc>
          <w:tcPr>
            <w:tcW w:w="601"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w:t>
            </w:r>
          </w:p>
        </w:tc>
        <w:tc>
          <w:tcPr>
            <w:tcW w:w="1324"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3</w:t>
            </w:r>
          </w:p>
        </w:tc>
        <w:tc>
          <w:tcPr>
            <w:tcW w:w="1151"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4</w:t>
            </w:r>
          </w:p>
        </w:tc>
        <w:tc>
          <w:tcPr>
            <w:tcW w:w="837"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5</w:t>
            </w:r>
          </w:p>
        </w:tc>
        <w:tc>
          <w:tcPr>
            <w:tcW w:w="1141"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6</w:t>
            </w:r>
          </w:p>
        </w:tc>
        <w:tc>
          <w:tcPr>
            <w:tcW w:w="1010"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7</w:t>
            </w:r>
          </w:p>
        </w:tc>
        <w:tc>
          <w:tcPr>
            <w:tcW w:w="885" w:type="dxa"/>
            <w:tcBorders>
              <w:top w:val="nil"/>
              <w:left w:val="nil"/>
              <w:bottom w:val="single" w:sz="8"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8</w:t>
            </w:r>
          </w:p>
        </w:tc>
        <w:tc>
          <w:tcPr>
            <w:tcW w:w="1136" w:type="dxa"/>
            <w:tcBorders>
              <w:top w:val="nil"/>
              <w:left w:val="nil"/>
              <w:bottom w:val="single" w:sz="8" w:space="0" w:color="000000"/>
              <w:right w:val="nil"/>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9</w:t>
            </w:r>
          </w:p>
        </w:tc>
      </w:tr>
      <w:tr w:rsidR="00153D79" w:rsidRPr="00153D79" w:rsidTr="00153D79">
        <w:trPr>
          <w:trHeight w:val="259"/>
        </w:trPr>
        <w:tc>
          <w:tcPr>
            <w:tcW w:w="2780" w:type="dxa"/>
            <w:tcBorders>
              <w:top w:val="nil"/>
              <w:left w:val="single" w:sz="4" w:space="0" w:color="000000"/>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1. Доходы бюджета, всего</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010</w:t>
            </w:r>
          </w:p>
        </w:tc>
        <w:tc>
          <w:tcPr>
            <w:tcW w:w="1324"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371 893 290,00</w:t>
            </w:r>
          </w:p>
        </w:tc>
        <w:tc>
          <w:tcPr>
            <w:tcW w:w="115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371 893 290,00</w:t>
            </w:r>
          </w:p>
        </w:tc>
        <w:tc>
          <w:tcPr>
            <w:tcW w:w="837"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240 901 511,90</w:t>
            </w:r>
          </w:p>
        </w:tc>
        <w:tc>
          <w:tcPr>
            <w:tcW w:w="114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64,78</w:t>
            </w:r>
          </w:p>
        </w:tc>
        <w:tc>
          <w:tcPr>
            <w:tcW w:w="1010"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-130 991 778,10</w:t>
            </w:r>
          </w:p>
        </w:tc>
        <w:tc>
          <w:tcPr>
            <w:tcW w:w="885"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r>
      <w:tr w:rsidR="00153D79" w:rsidRPr="00153D79" w:rsidTr="00153D79">
        <w:trPr>
          <w:trHeight w:val="259"/>
        </w:trPr>
        <w:tc>
          <w:tcPr>
            <w:tcW w:w="2780" w:type="dxa"/>
            <w:tcBorders>
              <w:top w:val="nil"/>
              <w:left w:val="single" w:sz="4" w:space="0" w:color="000000"/>
              <w:bottom w:val="nil"/>
              <w:right w:val="single" w:sz="8"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из них:</w:t>
            </w:r>
          </w:p>
        </w:tc>
        <w:tc>
          <w:tcPr>
            <w:tcW w:w="601" w:type="dxa"/>
            <w:tcBorders>
              <w:top w:val="nil"/>
              <w:left w:val="nil"/>
              <w:bottom w:val="nil"/>
              <w:right w:val="single" w:sz="4" w:space="0" w:color="000000"/>
            </w:tcBorders>
            <w:shd w:val="clear" w:color="auto" w:fill="auto"/>
            <w:noWrap/>
            <w:vAlign w:val="center"/>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324"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151"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837"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141"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010"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885" w:type="dxa"/>
            <w:tcBorders>
              <w:top w:val="nil"/>
              <w:left w:val="nil"/>
              <w:bottom w:val="nil"/>
              <w:right w:val="single" w:sz="4"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136"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000 108 00000000000000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010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1 493 000,00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1 493 000,00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533 612,52</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35,74</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-959 387,48</w:t>
            </w:r>
          </w:p>
        </w:tc>
        <w:tc>
          <w:tcPr>
            <w:tcW w:w="885" w:type="dxa"/>
            <w:tcBorders>
              <w:top w:val="nil"/>
              <w:left w:val="nil"/>
              <w:bottom w:val="single" w:sz="4" w:space="0" w:color="000000"/>
              <w:right w:val="single" w:sz="4" w:space="0" w:color="000000"/>
            </w:tcBorders>
            <w:shd w:val="clear" w:color="auto" w:fill="auto"/>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center"/>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000 112 00000000000000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010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103 000,00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103 000,00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22 941,02</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22,27</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-80 058,98</w:t>
            </w:r>
          </w:p>
        </w:tc>
        <w:tc>
          <w:tcPr>
            <w:tcW w:w="885" w:type="dxa"/>
            <w:tcBorders>
              <w:top w:val="nil"/>
              <w:left w:val="nil"/>
              <w:bottom w:val="single" w:sz="4" w:space="0" w:color="000000"/>
              <w:right w:val="single" w:sz="4" w:space="0" w:color="000000"/>
            </w:tcBorders>
            <w:shd w:val="clear" w:color="auto" w:fill="auto"/>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center"/>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000 219 00000000000000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010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-556 365,47</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-556 365,47</w:t>
            </w:r>
          </w:p>
        </w:tc>
        <w:tc>
          <w:tcPr>
            <w:tcW w:w="885" w:type="dxa"/>
            <w:tcBorders>
              <w:top w:val="nil"/>
              <w:left w:val="nil"/>
              <w:bottom w:val="single" w:sz="4" w:space="0" w:color="000000"/>
              <w:right w:val="single" w:sz="4" w:space="0" w:color="000000"/>
            </w:tcBorders>
            <w:shd w:val="clear" w:color="auto" w:fill="auto"/>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center"/>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604"/>
        </w:trPr>
        <w:tc>
          <w:tcPr>
            <w:tcW w:w="2780" w:type="dxa"/>
            <w:tcBorders>
              <w:top w:val="nil"/>
              <w:left w:val="single" w:sz="4" w:space="0" w:color="000000"/>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2. Расходы бюджета, всего</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373 942 790,00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373 942 790,00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231 438 601,01</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61,89</w:t>
            </w:r>
          </w:p>
        </w:tc>
        <w:tc>
          <w:tcPr>
            <w:tcW w:w="1010"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-142 504 188,99</w:t>
            </w:r>
          </w:p>
        </w:tc>
        <w:tc>
          <w:tcPr>
            <w:tcW w:w="88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 xml:space="preserve"> -</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r>
      <w:tr w:rsidR="00153D79" w:rsidRPr="00153D79" w:rsidTr="00153D79">
        <w:trPr>
          <w:trHeight w:val="300"/>
        </w:trPr>
        <w:tc>
          <w:tcPr>
            <w:tcW w:w="2780" w:type="dxa"/>
            <w:tcBorders>
              <w:top w:val="nil"/>
              <w:left w:val="single" w:sz="4" w:space="0" w:color="000000"/>
              <w:bottom w:val="nil"/>
              <w:right w:val="single" w:sz="8"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из них:</w:t>
            </w:r>
          </w:p>
        </w:tc>
        <w:tc>
          <w:tcPr>
            <w:tcW w:w="601" w:type="dxa"/>
            <w:tcBorders>
              <w:top w:val="nil"/>
              <w:left w:val="nil"/>
              <w:bottom w:val="nil"/>
              <w:right w:val="single" w:sz="4" w:space="0" w:color="000000"/>
            </w:tcBorders>
            <w:shd w:val="clear" w:color="auto" w:fill="auto"/>
            <w:noWrap/>
            <w:vAlign w:val="center"/>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324"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151"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837"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141" w:type="dxa"/>
            <w:tcBorders>
              <w:top w:val="nil"/>
              <w:left w:val="nil"/>
              <w:bottom w:val="nil"/>
              <w:right w:val="single" w:sz="4" w:space="0" w:color="000000"/>
            </w:tcBorders>
            <w:shd w:val="clear" w:color="auto" w:fill="auto"/>
            <w:noWrap/>
            <w:vAlign w:val="center"/>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 </w:t>
            </w:r>
          </w:p>
        </w:tc>
        <w:tc>
          <w:tcPr>
            <w:tcW w:w="1010" w:type="dxa"/>
            <w:tcBorders>
              <w:top w:val="nil"/>
              <w:left w:val="nil"/>
              <w:bottom w:val="nil"/>
              <w:right w:val="single" w:sz="4"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885" w:type="dxa"/>
            <w:tcBorders>
              <w:top w:val="nil"/>
              <w:left w:val="nil"/>
              <w:bottom w:val="nil"/>
              <w:right w:val="single" w:sz="4"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c>
          <w:tcPr>
            <w:tcW w:w="1136"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 </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000 0105 0000000000000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4 200,00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4 200,00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-4 200,00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000 0111 0000000000000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272 639,00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272 639,00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-272 639,00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000 0405 0000000000000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177 100,00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177 100,00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-177 100,00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000 0408 0000000000000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100 000,00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100 000,00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-100 000,00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000 0412 0000000000000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91 600,00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91 600,00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-91 600,00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000 0909 0000000000000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-10 000,00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000 1006 0000000000000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639 700,00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639 700,00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276 609,32</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43,24</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-363 090,68</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000 1101 0000000000000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662 000,00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662 000,00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271 429,55</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41,00</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-390 570,45</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300"/>
        </w:trPr>
        <w:tc>
          <w:tcPr>
            <w:tcW w:w="2780" w:type="dxa"/>
            <w:tcBorders>
              <w:top w:val="nil"/>
              <w:left w:val="single" w:sz="4" w:space="0" w:color="000000"/>
              <w:bottom w:val="single" w:sz="4" w:space="0" w:color="000000"/>
              <w:right w:val="single" w:sz="8" w:space="0" w:color="000000"/>
            </w:tcBorders>
            <w:shd w:val="clear" w:color="auto" w:fill="auto"/>
            <w:noWrap/>
            <w:vAlign w:val="center"/>
            <w:hideMark/>
          </w:tcPr>
          <w:p w:rsidR="00153D79" w:rsidRPr="00153D79" w:rsidRDefault="00153D79" w:rsidP="00153D79">
            <w:pPr>
              <w:ind w:firstLineChars="100" w:firstLine="160"/>
              <w:rPr>
                <w:rFonts w:ascii="Arial" w:hAnsi="Arial" w:cs="Arial"/>
                <w:color w:val="000000"/>
                <w:sz w:val="16"/>
                <w:szCs w:val="16"/>
              </w:rPr>
            </w:pPr>
            <w:r w:rsidRPr="00153D79">
              <w:rPr>
                <w:rFonts w:ascii="Arial" w:hAnsi="Arial" w:cs="Arial"/>
                <w:color w:val="000000"/>
                <w:sz w:val="16"/>
                <w:szCs w:val="16"/>
              </w:rPr>
              <w:t>000 1301 0000000000000</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200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374 000,00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374 000,00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-374 000,00</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w:t>
            </w:r>
          </w:p>
        </w:tc>
      </w:tr>
      <w:tr w:rsidR="00153D79" w:rsidRPr="00153D79" w:rsidTr="00153D79">
        <w:trPr>
          <w:trHeight w:val="972"/>
        </w:trPr>
        <w:tc>
          <w:tcPr>
            <w:tcW w:w="2780" w:type="dxa"/>
            <w:tcBorders>
              <w:top w:val="nil"/>
              <w:left w:val="single" w:sz="4" w:space="0" w:color="000000"/>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color w:val="000000"/>
                <w:sz w:val="16"/>
                <w:szCs w:val="16"/>
              </w:rPr>
            </w:pPr>
            <w:r w:rsidRPr="00153D79">
              <w:rPr>
                <w:rFonts w:ascii="Arial" w:hAnsi="Arial" w:cs="Arial"/>
                <w:color w:val="000000"/>
                <w:sz w:val="16"/>
                <w:szCs w:val="16"/>
              </w:rPr>
              <w:t>Результат исполнения бюджета (дефицит / профицит)</w:t>
            </w:r>
          </w:p>
        </w:tc>
        <w:tc>
          <w:tcPr>
            <w:tcW w:w="601" w:type="dxa"/>
            <w:tcBorders>
              <w:top w:val="nil"/>
              <w:left w:val="nil"/>
              <w:bottom w:val="single" w:sz="4" w:space="0" w:color="000000"/>
              <w:right w:val="single" w:sz="4" w:space="0" w:color="000000"/>
            </w:tcBorders>
            <w:shd w:val="clear" w:color="auto" w:fill="auto"/>
            <w:noWrap/>
            <w:vAlign w:val="center"/>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450</w:t>
            </w:r>
          </w:p>
        </w:tc>
        <w:tc>
          <w:tcPr>
            <w:tcW w:w="1324"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-2 049 500,00</w:t>
            </w:r>
          </w:p>
        </w:tc>
        <w:tc>
          <w:tcPr>
            <w:tcW w:w="115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-2 049 500,00</w:t>
            </w:r>
          </w:p>
        </w:tc>
        <w:tc>
          <w:tcPr>
            <w:tcW w:w="837"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16"/>
                <w:szCs w:val="16"/>
              </w:rPr>
            </w:pPr>
            <w:r w:rsidRPr="00153D79">
              <w:rPr>
                <w:rFonts w:ascii="Arial" w:hAnsi="Arial" w:cs="Arial"/>
                <w:color w:val="000000"/>
                <w:sz w:val="16"/>
                <w:szCs w:val="16"/>
              </w:rPr>
              <w:t>9 462 910,89</w:t>
            </w:r>
          </w:p>
        </w:tc>
        <w:tc>
          <w:tcPr>
            <w:tcW w:w="114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c>
          <w:tcPr>
            <w:tcW w:w="1010"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c>
          <w:tcPr>
            <w:tcW w:w="88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c>
          <w:tcPr>
            <w:tcW w:w="1136" w:type="dxa"/>
            <w:tcBorders>
              <w:top w:val="nil"/>
              <w:left w:val="nil"/>
              <w:bottom w:val="single" w:sz="4" w:space="0" w:color="000000"/>
              <w:right w:val="nil"/>
            </w:tcBorders>
            <w:shd w:val="clear" w:color="auto" w:fill="auto"/>
            <w:vAlign w:val="bottom"/>
            <w:hideMark/>
          </w:tcPr>
          <w:p w:rsidR="00153D79" w:rsidRPr="00153D79" w:rsidRDefault="00153D79" w:rsidP="00153D79">
            <w:pPr>
              <w:jc w:val="center"/>
              <w:rPr>
                <w:rFonts w:ascii="Arial" w:hAnsi="Arial" w:cs="Arial"/>
                <w:color w:val="000000"/>
                <w:sz w:val="16"/>
                <w:szCs w:val="16"/>
              </w:rPr>
            </w:pPr>
            <w:r w:rsidRPr="00153D79">
              <w:rPr>
                <w:rFonts w:ascii="Arial" w:hAnsi="Arial" w:cs="Arial"/>
                <w:color w:val="000000"/>
                <w:sz w:val="16"/>
                <w:szCs w:val="16"/>
              </w:rPr>
              <w:t>Х</w:t>
            </w:r>
          </w:p>
        </w:tc>
      </w:tr>
    </w:tbl>
    <w:p w:rsidR="00153D79" w:rsidRDefault="00153D79" w:rsidP="00153D79"/>
    <w:p w:rsidR="00153D79" w:rsidRDefault="00153D79" w:rsidP="00153D79"/>
    <w:tbl>
      <w:tblPr>
        <w:tblW w:w="9214" w:type="dxa"/>
        <w:tblLook w:val="04A0" w:firstRow="1" w:lastRow="0" w:firstColumn="1" w:lastColumn="0" w:noHBand="0" w:noVBand="1"/>
      </w:tblPr>
      <w:tblGrid>
        <w:gridCol w:w="2552"/>
        <w:gridCol w:w="891"/>
        <w:gridCol w:w="1235"/>
        <w:gridCol w:w="1276"/>
        <w:gridCol w:w="3260"/>
      </w:tblGrid>
      <w:tr w:rsidR="00153D79" w:rsidRPr="00153D79" w:rsidTr="00153D79">
        <w:trPr>
          <w:trHeight w:val="308"/>
        </w:trPr>
        <w:tc>
          <w:tcPr>
            <w:tcW w:w="2552"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891"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35"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76"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3260" w:type="dxa"/>
            <w:tcBorders>
              <w:top w:val="nil"/>
              <w:left w:val="nil"/>
              <w:bottom w:val="single" w:sz="8" w:space="0" w:color="000000"/>
              <w:right w:val="nil"/>
            </w:tcBorders>
            <w:shd w:val="clear" w:color="auto" w:fill="auto"/>
            <w:vAlign w:val="bottom"/>
            <w:hideMark/>
          </w:tcPr>
          <w:p w:rsidR="00153D79" w:rsidRPr="00153D79" w:rsidRDefault="00153D79" w:rsidP="00153D79">
            <w:pPr>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0"/>
        </w:trPr>
        <w:tc>
          <w:tcPr>
            <w:tcW w:w="2552"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color w:val="000000"/>
                <w:sz w:val="22"/>
                <w:szCs w:val="22"/>
              </w:rPr>
            </w:pPr>
          </w:p>
        </w:tc>
        <w:tc>
          <w:tcPr>
            <w:tcW w:w="891"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35"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76"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Код формы по ОКУД</w:t>
            </w:r>
          </w:p>
        </w:tc>
        <w:tc>
          <w:tcPr>
            <w:tcW w:w="3260" w:type="dxa"/>
            <w:tcBorders>
              <w:top w:val="nil"/>
              <w:left w:val="nil"/>
              <w:bottom w:val="single" w:sz="8" w:space="0" w:color="000000"/>
              <w:right w:val="single" w:sz="8" w:space="0" w:color="000000"/>
            </w:tcBorders>
            <w:shd w:val="clear" w:color="auto" w:fill="auto"/>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0503161</w:t>
            </w:r>
          </w:p>
        </w:tc>
      </w:tr>
      <w:tr w:rsidR="00153D79" w:rsidRPr="00153D79" w:rsidTr="00153D79">
        <w:trPr>
          <w:trHeight w:val="282"/>
        </w:trPr>
        <w:tc>
          <w:tcPr>
            <w:tcW w:w="2552" w:type="dxa"/>
            <w:tcBorders>
              <w:top w:val="nil"/>
              <w:left w:val="nil"/>
              <w:bottom w:val="nil"/>
              <w:right w:val="nil"/>
            </w:tcBorders>
            <w:shd w:val="clear" w:color="auto" w:fill="auto"/>
            <w:vAlign w:val="bottom"/>
            <w:hideMark/>
          </w:tcPr>
          <w:p w:rsidR="00153D79" w:rsidRPr="00153D79" w:rsidRDefault="00153D79" w:rsidP="00153D79">
            <w:pPr>
              <w:jc w:val="center"/>
              <w:rPr>
                <w:rFonts w:ascii="Arial" w:hAnsi="Arial" w:cs="Arial"/>
                <w:color w:val="000000"/>
                <w:sz w:val="22"/>
                <w:szCs w:val="22"/>
              </w:rPr>
            </w:pPr>
          </w:p>
        </w:tc>
        <w:tc>
          <w:tcPr>
            <w:tcW w:w="891"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35"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1276" w:type="dxa"/>
            <w:tcBorders>
              <w:top w:val="nil"/>
              <w:left w:val="nil"/>
              <w:bottom w:val="nil"/>
              <w:right w:val="nil"/>
            </w:tcBorders>
            <w:shd w:val="clear" w:color="auto" w:fill="auto"/>
            <w:vAlign w:val="bottom"/>
            <w:hideMark/>
          </w:tcPr>
          <w:p w:rsidR="00153D79" w:rsidRPr="00153D79" w:rsidRDefault="00153D79" w:rsidP="00153D79">
            <w:pPr>
              <w:rPr>
                <w:sz w:val="20"/>
                <w:szCs w:val="20"/>
              </w:rPr>
            </w:pPr>
          </w:p>
        </w:tc>
        <w:tc>
          <w:tcPr>
            <w:tcW w:w="3260" w:type="dxa"/>
            <w:tcBorders>
              <w:top w:val="nil"/>
              <w:left w:val="nil"/>
              <w:bottom w:val="nil"/>
              <w:right w:val="nil"/>
            </w:tcBorders>
            <w:shd w:val="clear" w:color="auto" w:fill="auto"/>
            <w:vAlign w:val="bottom"/>
            <w:hideMark/>
          </w:tcPr>
          <w:p w:rsidR="00153D79" w:rsidRPr="00153D79" w:rsidRDefault="00153D79" w:rsidP="00153D79">
            <w:pPr>
              <w:rPr>
                <w:rFonts w:ascii="Arial" w:hAnsi="Arial" w:cs="Arial"/>
                <w:color w:val="000000"/>
                <w:sz w:val="24"/>
                <w:szCs w:val="24"/>
                <w:u w:val="single"/>
              </w:rPr>
            </w:pPr>
            <w:r w:rsidRPr="00153D79">
              <w:rPr>
                <w:rFonts w:ascii="Arial" w:hAnsi="Arial" w:cs="Arial"/>
                <w:color w:val="000000"/>
                <w:sz w:val="24"/>
                <w:szCs w:val="24"/>
                <w:u w:val="single"/>
              </w:rPr>
              <w:t> </w:t>
            </w:r>
          </w:p>
        </w:tc>
      </w:tr>
      <w:tr w:rsidR="00153D79" w:rsidRPr="00153D79" w:rsidTr="00153D79">
        <w:trPr>
          <w:trHeight w:val="300"/>
        </w:trPr>
        <w:tc>
          <w:tcPr>
            <w:tcW w:w="9214" w:type="dxa"/>
            <w:gridSpan w:val="5"/>
            <w:tcBorders>
              <w:top w:val="nil"/>
              <w:left w:val="nil"/>
              <w:bottom w:val="nil"/>
              <w:right w:val="nil"/>
            </w:tcBorders>
            <w:shd w:val="clear" w:color="auto" w:fill="auto"/>
            <w:vAlign w:val="bottom"/>
            <w:hideMark/>
          </w:tcPr>
          <w:p w:rsidR="00153D79" w:rsidRPr="00153D79" w:rsidRDefault="00153D79" w:rsidP="00153D79">
            <w:pPr>
              <w:jc w:val="center"/>
              <w:rPr>
                <w:rFonts w:ascii="Arial" w:hAnsi="Arial" w:cs="Arial"/>
                <w:b/>
                <w:bCs/>
                <w:color w:val="000000"/>
                <w:sz w:val="24"/>
                <w:szCs w:val="24"/>
              </w:rPr>
            </w:pPr>
            <w:r w:rsidRPr="00153D79">
              <w:rPr>
                <w:rFonts w:ascii="Arial" w:hAnsi="Arial" w:cs="Arial"/>
                <w:b/>
                <w:bCs/>
                <w:color w:val="000000"/>
                <w:sz w:val="24"/>
                <w:szCs w:val="24"/>
              </w:rPr>
              <w:t xml:space="preserve">Сведения о количестве подведомственных участников бюджетного процесса, учреждений, </w:t>
            </w:r>
          </w:p>
        </w:tc>
      </w:tr>
      <w:tr w:rsidR="00153D79" w:rsidRPr="00153D79" w:rsidTr="00153D79">
        <w:trPr>
          <w:trHeight w:val="300"/>
        </w:trPr>
        <w:tc>
          <w:tcPr>
            <w:tcW w:w="9214" w:type="dxa"/>
            <w:gridSpan w:val="5"/>
            <w:tcBorders>
              <w:top w:val="nil"/>
              <w:left w:val="nil"/>
              <w:bottom w:val="nil"/>
              <w:right w:val="nil"/>
            </w:tcBorders>
            <w:shd w:val="clear" w:color="auto" w:fill="auto"/>
            <w:vAlign w:val="bottom"/>
            <w:hideMark/>
          </w:tcPr>
          <w:p w:rsidR="00153D79" w:rsidRPr="00153D79" w:rsidRDefault="00153D79" w:rsidP="00153D79">
            <w:pPr>
              <w:jc w:val="center"/>
              <w:rPr>
                <w:rFonts w:ascii="Arial" w:hAnsi="Arial" w:cs="Arial"/>
                <w:b/>
                <w:bCs/>
                <w:color w:val="000000"/>
                <w:sz w:val="24"/>
                <w:szCs w:val="24"/>
              </w:rPr>
            </w:pPr>
            <w:r w:rsidRPr="00153D79">
              <w:rPr>
                <w:rFonts w:ascii="Arial" w:hAnsi="Arial" w:cs="Arial"/>
                <w:b/>
                <w:bCs/>
                <w:color w:val="000000"/>
                <w:sz w:val="24"/>
                <w:szCs w:val="24"/>
              </w:rPr>
              <w:t>государственных (муниципальных) унитарных предприятий</w:t>
            </w:r>
          </w:p>
        </w:tc>
      </w:tr>
      <w:tr w:rsidR="00153D79" w:rsidRPr="00153D79" w:rsidTr="00153D79">
        <w:trPr>
          <w:trHeight w:val="300"/>
        </w:trPr>
        <w:tc>
          <w:tcPr>
            <w:tcW w:w="9214" w:type="dxa"/>
            <w:gridSpan w:val="5"/>
            <w:tcBorders>
              <w:top w:val="nil"/>
              <w:left w:val="nil"/>
              <w:bottom w:val="nil"/>
              <w:right w:val="nil"/>
            </w:tcBorders>
            <w:shd w:val="clear" w:color="auto" w:fill="auto"/>
            <w:vAlign w:val="bottom"/>
            <w:hideMark/>
          </w:tcPr>
          <w:p w:rsidR="00153D79" w:rsidRPr="00153D79" w:rsidRDefault="00153D79" w:rsidP="00153D79">
            <w:pPr>
              <w:jc w:val="center"/>
              <w:rPr>
                <w:rFonts w:ascii="Arial" w:hAnsi="Arial" w:cs="Arial"/>
                <w:b/>
                <w:bCs/>
                <w:color w:val="000000"/>
                <w:sz w:val="24"/>
                <w:szCs w:val="24"/>
              </w:rPr>
            </w:pPr>
            <w:r w:rsidRPr="00153D79">
              <w:rPr>
                <w:rFonts w:ascii="Arial" w:hAnsi="Arial" w:cs="Arial"/>
                <w:b/>
                <w:bCs/>
                <w:color w:val="000000"/>
                <w:sz w:val="24"/>
                <w:szCs w:val="24"/>
              </w:rPr>
              <w:t xml:space="preserve"> и публично-правовых образований </w:t>
            </w:r>
          </w:p>
        </w:tc>
      </w:tr>
      <w:tr w:rsidR="00153D79" w:rsidRPr="00153D79" w:rsidTr="00153D79">
        <w:trPr>
          <w:trHeight w:val="282"/>
        </w:trPr>
        <w:tc>
          <w:tcPr>
            <w:tcW w:w="2552"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4"/>
                <w:szCs w:val="24"/>
              </w:rPr>
            </w:pPr>
            <w:r w:rsidRPr="00153D79">
              <w:rPr>
                <w:rFonts w:ascii="Arial" w:hAnsi="Arial" w:cs="Arial"/>
                <w:color w:val="000000"/>
                <w:sz w:val="24"/>
                <w:szCs w:val="24"/>
              </w:rPr>
              <w:t> </w:t>
            </w:r>
          </w:p>
        </w:tc>
        <w:tc>
          <w:tcPr>
            <w:tcW w:w="891"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4"/>
                <w:szCs w:val="24"/>
              </w:rPr>
            </w:pPr>
            <w:r w:rsidRPr="00153D79">
              <w:rPr>
                <w:rFonts w:ascii="Arial" w:hAnsi="Arial" w:cs="Arial"/>
                <w:color w:val="000000"/>
                <w:sz w:val="24"/>
                <w:szCs w:val="24"/>
              </w:rPr>
              <w:t> </w:t>
            </w:r>
          </w:p>
        </w:tc>
        <w:tc>
          <w:tcPr>
            <w:tcW w:w="1235"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4"/>
                <w:szCs w:val="24"/>
              </w:rPr>
            </w:pPr>
            <w:r w:rsidRPr="00153D79">
              <w:rPr>
                <w:rFonts w:ascii="Arial" w:hAnsi="Arial" w:cs="Arial"/>
                <w:color w:val="000000"/>
                <w:sz w:val="24"/>
                <w:szCs w:val="24"/>
              </w:rPr>
              <w:t> </w:t>
            </w:r>
          </w:p>
        </w:tc>
        <w:tc>
          <w:tcPr>
            <w:tcW w:w="1276"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4"/>
                <w:szCs w:val="24"/>
              </w:rPr>
            </w:pPr>
            <w:r w:rsidRPr="00153D79">
              <w:rPr>
                <w:rFonts w:ascii="Arial" w:hAnsi="Arial" w:cs="Arial"/>
                <w:color w:val="000000"/>
                <w:sz w:val="24"/>
                <w:szCs w:val="24"/>
              </w:rPr>
              <w:t> </w:t>
            </w:r>
          </w:p>
        </w:tc>
        <w:tc>
          <w:tcPr>
            <w:tcW w:w="3260" w:type="dxa"/>
            <w:tcBorders>
              <w:top w:val="nil"/>
              <w:left w:val="nil"/>
              <w:bottom w:val="single" w:sz="4" w:space="0" w:color="000000"/>
              <w:right w:val="nil"/>
            </w:tcBorders>
            <w:shd w:val="clear" w:color="auto" w:fill="auto"/>
            <w:noWrap/>
            <w:vAlign w:val="bottom"/>
            <w:hideMark/>
          </w:tcPr>
          <w:p w:rsidR="00153D79" w:rsidRPr="00153D79" w:rsidRDefault="00153D79" w:rsidP="00153D79">
            <w:pPr>
              <w:rPr>
                <w:rFonts w:ascii="Arial" w:hAnsi="Arial" w:cs="Arial"/>
                <w:color w:val="000000"/>
                <w:sz w:val="24"/>
                <w:szCs w:val="24"/>
              </w:rPr>
            </w:pPr>
            <w:r w:rsidRPr="00153D79">
              <w:rPr>
                <w:rFonts w:ascii="Arial" w:hAnsi="Arial" w:cs="Arial"/>
                <w:color w:val="000000"/>
                <w:sz w:val="24"/>
                <w:szCs w:val="24"/>
              </w:rPr>
              <w:t> </w:t>
            </w:r>
          </w:p>
        </w:tc>
      </w:tr>
      <w:tr w:rsidR="00153D79" w:rsidRPr="00153D79" w:rsidTr="00153D79">
        <w:trPr>
          <w:trHeight w:val="282"/>
        </w:trPr>
        <w:tc>
          <w:tcPr>
            <w:tcW w:w="2552"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4"/>
                <w:szCs w:val="24"/>
              </w:rPr>
            </w:pPr>
            <w:r w:rsidRPr="00153D79">
              <w:rPr>
                <w:rFonts w:ascii="Arial" w:hAnsi="Arial" w:cs="Arial"/>
                <w:color w:val="000000"/>
                <w:sz w:val="24"/>
                <w:szCs w:val="24"/>
              </w:rPr>
              <w:t xml:space="preserve">Тип учреждения, </w:t>
            </w:r>
          </w:p>
        </w:tc>
        <w:tc>
          <w:tcPr>
            <w:tcW w:w="891"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Код</w:t>
            </w:r>
          </w:p>
        </w:tc>
        <w:tc>
          <w:tcPr>
            <w:tcW w:w="2511"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Количество</w:t>
            </w:r>
          </w:p>
        </w:tc>
        <w:tc>
          <w:tcPr>
            <w:tcW w:w="3260" w:type="dxa"/>
            <w:tcBorders>
              <w:top w:val="nil"/>
              <w:left w:val="nil"/>
              <w:bottom w:val="nil"/>
              <w:right w:val="nil"/>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Причины</w:t>
            </w:r>
          </w:p>
        </w:tc>
      </w:tr>
      <w:tr w:rsidR="00153D79" w:rsidRPr="00153D79" w:rsidTr="00153D79">
        <w:trPr>
          <w:trHeight w:val="885"/>
        </w:trPr>
        <w:tc>
          <w:tcPr>
            <w:tcW w:w="2552" w:type="dxa"/>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24"/>
                <w:szCs w:val="24"/>
              </w:rPr>
            </w:pPr>
            <w:r w:rsidRPr="00153D79">
              <w:rPr>
                <w:rFonts w:ascii="Arial" w:hAnsi="Arial" w:cs="Arial"/>
                <w:color w:val="000000"/>
                <w:sz w:val="24"/>
                <w:szCs w:val="24"/>
              </w:rPr>
              <w:lastRenderedPageBreak/>
              <w:t>участника бюджетного процесса</w:t>
            </w:r>
          </w:p>
        </w:tc>
        <w:tc>
          <w:tcPr>
            <w:tcW w:w="891" w:type="dxa"/>
            <w:tcBorders>
              <w:top w:val="nil"/>
              <w:left w:val="nil"/>
              <w:bottom w:val="single" w:sz="4" w:space="0" w:color="000000"/>
              <w:right w:val="single" w:sz="4" w:space="0" w:color="000000"/>
            </w:tcBorders>
            <w:shd w:val="clear" w:color="auto" w:fill="auto"/>
            <w:noWrap/>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строки</w:t>
            </w:r>
          </w:p>
        </w:tc>
        <w:tc>
          <w:tcPr>
            <w:tcW w:w="1235"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на начало отчетного периода</w:t>
            </w:r>
          </w:p>
        </w:tc>
        <w:tc>
          <w:tcPr>
            <w:tcW w:w="1276" w:type="dxa"/>
            <w:tcBorders>
              <w:top w:val="nil"/>
              <w:left w:val="nil"/>
              <w:bottom w:val="single" w:sz="4" w:space="0" w:color="000000"/>
              <w:right w:val="single" w:sz="4" w:space="0" w:color="000000"/>
            </w:tcBorders>
            <w:shd w:val="clear" w:color="auto" w:fill="auto"/>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на конец отчетного периода</w:t>
            </w:r>
          </w:p>
        </w:tc>
        <w:tc>
          <w:tcPr>
            <w:tcW w:w="3260" w:type="dxa"/>
            <w:tcBorders>
              <w:top w:val="nil"/>
              <w:left w:val="nil"/>
              <w:bottom w:val="single" w:sz="4" w:space="0" w:color="000000"/>
              <w:right w:val="nil"/>
            </w:tcBorders>
            <w:shd w:val="clear" w:color="auto" w:fill="auto"/>
            <w:noWrap/>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 xml:space="preserve"> изменений</w:t>
            </w:r>
          </w:p>
        </w:tc>
      </w:tr>
      <w:tr w:rsidR="00153D79" w:rsidRPr="00153D79" w:rsidTr="00153D79">
        <w:trPr>
          <w:trHeight w:val="282"/>
        </w:trPr>
        <w:tc>
          <w:tcPr>
            <w:tcW w:w="2552"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1</w:t>
            </w:r>
          </w:p>
        </w:tc>
        <w:tc>
          <w:tcPr>
            <w:tcW w:w="891"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2</w:t>
            </w:r>
          </w:p>
        </w:tc>
        <w:tc>
          <w:tcPr>
            <w:tcW w:w="1235"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3</w:t>
            </w:r>
          </w:p>
        </w:tc>
        <w:tc>
          <w:tcPr>
            <w:tcW w:w="1276" w:type="dxa"/>
            <w:tcBorders>
              <w:top w:val="nil"/>
              <w:left w:val="nil"/>
              <w:bottom w:val="single" w:sz="8"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4</w:t>
            </w:r>
          </w:p>
        </w:tc>
        <w:tc>
          <w:tcPr>
            <w:tcW w:w="3260" w:type="dxa"/>
            <w:tcBorders>
              <w:top w:val="nil"/>
              <w:left w:val="nil"/>
              <w:bottom w:val="single" w:sz="4" w:space="0" w:color="000000"/>
              <w:right w:val="nil"/>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5</w:t>
            </w:r>
          </w:p>
        </w:tc>
      </w:tr>
      <w:tr w:rsidR="00153D79" w:rsidRPr="00153D79" w:rsidTr="00153D79">
        <w:trPr>
          <w:trHeight w:val="99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color w:val="000000"/>
                <w:sz w:val="22"/>
                <w:szCs w:val="22"/>
              </w:rPr>
            </w:pPr>
            <w:r w:rsidRPr="00153D79">
              <w:rPr>
                <w:rFonts w:ascii="Arial" w:hAnsi="Arial" w:cs="Arial"/>
                <w:b/>
                <w:bCs/>
                <w:color w:val="000000"/>
                <w:sz w:val="22"/>
                <w:szCs w:val="22"/>
              </w:rPr>
              <w:t xml:space="preserve">Государственные (муниципальные) учреждения, всего </w:t>
            </w:r>
            <w:r w:rsidRPr="00153D79">
              <w:rPr>
                <w:rFonts w:ascii="Arial" w:hAnsi="Arial" w:cs="Arial"/>
                <w:b/>
                <w:bCs/>
                <w:color w:val="000000"/>
                <w:sz w:val="22"/>
                <w:szCs w:val="22"/>
              </w:rPr>
              <w:br/>
              <w:t>(стр. 020 + стр. 030 + стр. 040):</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010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33</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34</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4"/>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i/>
                <w:iCs/>
                <w:color w:val="000000"/>
                <w:sz w:val="22"/>
                <w:szCs w:val="22"/>
              </w:rPr>
            </w:pPr>
            <w:r w:rsidRPr="00153D79">
              <w:rPr>
                <w:rFonts w:ascii="Arial" w:hAnsi="Arial" w:cs="Arial"/>
                <w:i/>
                <w:iCs/>
                <w:color w:val="000000"/>
                <w:sz w:val="22"/>
                <w:szCs w:val="22"/>
              </w:rPr>
              <w:t>в том числе:</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 </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казенные учреждения</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020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26</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26</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9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бюджетные учреждения</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030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7</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8</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Образование нового бюджетного учреждения МБУ "Редакция газеты "Усть-Удинские вести""</w:t>
            </w:r>
          </w:p>
        </w:tc>
      </w:tr>
      <w:tr w:rsidR="00153D79" w:rsidRPr="00153D79" w:rsidTr="00153D79">
        <w:trPr>
          <w:trHeight w:val="6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из них получатели бюджетных средств                                                                 по переданным полномочиям</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031</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автономные учреждения</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040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6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из них получатели бюджетных средств                                                                    по переданным полномочиям</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041</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66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color w:val="000000"/>
                <w:sz w:val="22"/>
                <w:szCs w:val="22"/>
              </w:rPr>
            </w:pPr>
            <w:r w:rsidRPr="00153D79">
              <w:rPr>
                <w:rFonts w:ascii="Arial" w:hAnsi="Arial" w:cs="Arial"/>
                <w:b/>
                <w:bCs/>
                <w:color w:val="000000"/>
                <w:sz w:val="22"/>
                <w:szCs w:val="22"/>
              </w:rPr>
              <w:t xml:space="preserve">Участники бюджетного процесса, всего                                                                      (стр. 051 + стр. 052 + стр. 053): </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050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7</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7</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4"/>
        </w:trPr>
        <w:tc>
          <w:tcPr>
            <w:tcW w:w="2552" w:type="dxa"/>
            <w:tcBorders>
              <w:top w:val="nil"/>
              <w:left w:val="nil"/>
              <w:bottom w:val="nil"/>
              <w:right w:val="single" w:sz="8" w:space="0" w:color="000000"/>
            </w:tcBorders>
            <w:shd w:val="clear" w:color="auto" w:fill="auto"/>
            <w:vAlign w:val="bottom"/>
            <w:hideMark/>
          </w:tcPr>
          <w:p w:rsidR="00153D79" w:rsidRPr="00153D79" w:rsidRDefault="00153D79" w:rsidP="00153D79">
            <w:pPr>
              <w:rPr>
                <w:rFonts w:ascii="Arial" w:hAnsi="Arial" w:cs="Arial"/>
                <w:i/>
                <w:iCs/>
                <w:color w:val="000000"/>
                <w:sz w:val="22"/>
                <w:szCs w:val="22"/>
              </w:rPr>
            </w:pPr>
            <w:r w:rsidRPr="00153D79">
              <w:rPr>
                <w:rFonts w:ascii="Arial" w:hAnsi="Arial" w:cs="Arial"/>
                <w:i/>
                <w:iCs/>
                <w:color w:val="000000"/>
                <w:sz w:val="22"/>
                <w:szCs w:val="22"/>
              </w:rPr>
              <w:t>в том числе:</w:t>
            </w:r>
          </w:p>
        </w:tc>
        <w:tc>
          <w:tcPr>
            <w:tcW w:w="891"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 </w:t>
            </w:r>
          </w:p>
        </w:tc>
        <w:tc>
          <w:tcPr>
            <w:tcW w:w="1235" w:type="dxa"/>
            <w:tcBorders>
              <w:top w:val="nil"/>
              <w:left w:val="nil"/>
              <w:bottom w:val="nil"/>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w:t>
            </w:r>
          </w:p>
        </w:tc>
        <w:tc>
          <w:tcPr>
            <w:tcW w:w="1276" w:type="dxa"/>
            <w:tcBorders>
              <w:top w:val="nil"/>
              <w:left w:val="nil"/>
              <w:bottom w:val="nil"/>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w:t>
            </w:r>
          </w:p>
        </w:tc>
        <w:tc>
          <w:tcPr>
            <w:tcW w:w="3260" w:type="dxa"/>
            <w:tcBorders>
              <w:top w:val="nil"/>
              <w:left w:val="nil"/>
              <w:bottom w:val="nil"/>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6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главные распорядители бюджетных средств</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051</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6</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6</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распорядители бюджетных средств</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052</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3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получатели бюджетных средств</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053</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1</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1</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66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rPr>
                <w:rFonts w:ascii="Arial" w:hAnsi="Arial" w:cs="Arial"/>
                <w:b/>
                <w:bCs/>
                <w:color w:val="000000"/>
                <w:sz w:val="22"/>
                <w:szCs w:val="22"/>
              </w:rPr>
            </w:pPr>
            <w:r w:rsidRPr="00153D79">
              <w:rPr>
                <w:rFonts w:ascii="Arial" w:hAnsi="Arial" w:cs="Arial"/>
                <w:b/>
                <w:bCs/>
                <w:color w:val="000000"/>
                <w:sz w:val="22"/>
                <w:szCs w:val="22"/>
              </w:rPr>
              <w:t>Государственные (муниципальные) унитарные предприятия, всего</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060</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2</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2</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r w:rsidR="00153D79" w:rsidRPr="00153D79" w:rsidTr="00153D79">
        <w:trPr>
          <w:trHeight w:val="600"/>
        </w:trPr>
        <w:tc>
          <w:tcPr>
            <w:tcW w:w="2552" w:type="dxa"/>
            <w:tcBorders>
              <w:top w:val="nil"/>
              <w:left w:val="nil"/>
              <w:bottom w:val="single" w:sz="4" w:space="0" w:color="000000"/>
              <w:right w:val="single" w:sz="8" w:space="0" w:color="000000"/>
            </w:tcBorders>
            <w:shd w:val="clear" w:color="auto" w:fill="auto"/>
            <w:vAlign w:val="bottom"/>
            <w:hideMark/>
          </w:tcPr>
          <w:p w:rsidR="00153D79" w:rsidRPr="00153D79" w:rsidRDefault="00153D79" w:rsidP="00153D79">
            <w:pPr>
              <w:ind w:firstLineChars="200" w:firstLine="440"/>
              <w:rPr>
                <w:rFonts w:ascii="Arial" w:hAnsi="Arial" w:cs="Arial"/>
                <w:color w:val="000000"/>
                <w:sz w:val="22"/>
                <w:szCs w:val="22"/>
              </w:rPr>
            </w:pPr>
            <w:r w:rsidRPr="00153D79">
              <w:rPr>
                <w:rFonts w:ascii="Arial" w:hAnsi="Arial" w:cs="Arial"/>
                <w:color w:val="000000"/>
                <w:sz w:val="22"/>
                <w:szCs w:val="22"/>
              </w:rPr>
              <w:t>из них получатели бюджетных средств                                                                 по переданным полномочиям</w:t>
            </w:r>
          </w:p>
        </w:tc>
        <w:tc>
          <w:tcPr>
            <w:tcW w:w="891"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center"/>
              <w:rPr>
                <w:rFonts w:ascii="Arial" w:hAnsi="Arial" w:cs="Arial"/>
                <w:color w:val="000000"/>
                <w:sz w:val="22"/>
                <w:szCs w:val="22"/>
              </w:rPr>
            </w:pPr>
            <w:r w:rsidRPr="00153D79">
              <w:rPr>
                <w:rFonts w:ascii="Arial" w:hAnsi="Arial" w:cs="Arial"/>
                <w:color w:val="000000"/>
                <w:sz w:val="22"/>
                <w:szCs w:val="22"/>
              </w:rPr>
              <w:t>061</w:t>
            </w:r>
          </w:p>
        </w:tc>
        <w:tc>
          <w:tcPr>
            <w:tcW w:w="1235" w:type="dxa"/>
            <w:tcBorders>
              <w:top w:val="nil"/>
              <w:left w:val="nil"/>
              <w:bottom w:val="single" w:sz="4" w:space="0" w:color="000000"/>
              <w:right w:val="single" w:sz="4"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1276" w:type="dxa"/>
            <w:tcBorders>
              <w:top w:val="nil"/>
              <w:left w:val="nil"/>
              <w:bottom w:val="single" w:sz="4" w:space="0" w:color="000000"/>
              <w:right w:val="single" w:sz="8" w:space="0" w:color="000000"/>
            </w:tcBorders>
            <w:shd w:val="clear" w:color="auto" w:fill="auto"/>
            <w:noWrap/>
            <w:vAlign w:val="bottom"/>
            <w:hideMark/>
          </w:tcPr>
          <w:p w:rsidR="00153D79" w:rsidRPr="00153D79" w:rsidRDefault="00153D79" w:rsidP="00153D79">
            <w:pPr>
              <w:jc w:val="right"/>
              <w:rPr>
                <w:rFonts w:ascii="Arial" w:hAnsi="Arial" w:cs="Arial"/>
                <w:color w:val="000000"/>
                <w:sz w:val="22"/>
                <w:szCs w:val="22"/>
              </w:rPr>
            </w:pPr>
            <w:r w:rsidRPr="00153D79">
              <w:rPr>
                <w:rFonts w:ascii="Arial" w:hAnsi="Arial" w:cs="Arial"/>
                <w:color w:val="000000"/>
                <w:sz w:val="22"/>
                <w:szCs w:val="22"/>
              </w:rPr>
              <w:t xml:space="preserve"> -</w:t>
            </w:r>
          </w:p>
        </w:tc>
        <w:tc>
          <w:tcPr>
            <w:tcW w:w="3260" w:type="dxa"/>
            <w:tcBorders>
              <w:top w:val="nil"/>
              <w:left w:val="nil"/>
              <w:bottom w:val="single" w:sz="4" w:space="0" w:color="000000"/>
              <w:right w:val="nil"/>
            </w:tcBorders>
            <w:shd w:val="clear" w:color="auto" w:fill="auto"/>
            <w:vAlign w:val="bottom"/>
            <w:hideMark/>
          </w:tcPr>
          <w:p w:rsidR="00153D79" w:rsidRPr="00153D79" w:rsidRDefault="00153D79" w:rsidP="00153D79">
            <w:pPr>
              <w:jc w:val="both"/>
              <w:rPr>
                <w:rFonts w:ascii="Arial" w:hAnsi="Arial" w:cs="Arial"/>
                <w:color w:val="000000"/>
                <w:sz w:val="22"/>
                <w:szCs w:val="22"/>
              </w:rPr>
            </w:pPr>
            <w:r w:rsidRPr="00153D79">
              <w:rPr>
                <w:rFonts w:ascii="Arial" w:hAnsi="Arial" w:cs="Arial"/>
                <w:color w:val="000000"/>
                <w:sz w:val="22"/>
                <w:szCs w:val="22"/>
              </w:rPr>
              <w:t> </w:t>
            </w:r>
          </w:p>
        </w:tc>
      </w:tr>
    </w:tbl>
    <w:p w:rsidR="00153D79" w:rsidRDefault="00153D79" w:rsidP="00153D79"/>
    <w:p w:rsidR="00153D79" w:rsidRDefault="00153D79" w:rsidP="00153D79"/>
    <w:p w:rsidR="00153D79" w:rsidRDefault="00153D79" w:rsidP="00153D79"/>
    <w:tbl>
      <w:tblPr>
        <w:tblW w:w="9639" w:type="dxa"/>
        <w:tblLayout w:type="fixed"/>
        <w:tblLook w:val="04A0" w:firstRow="1" w:lastRow="0" w:firstColumn="1" w:lastColumn="0" w:noHBand="0" w:noVBand="1"/>
      </w:tblPr>
      <w:tblGrid>
        <w:gridCol w:w="1701"/>
        <w:gridCol w:w="572"/>
        <w:gridCol w:w="712"/>
        <w:gridCol w:w="701"/>
        <w:gridCol w:w="709"/>
        <w:gridCol w:w="567"/>
        <w:gridCol w:w="567"/>
        <w:gridCol w:w="567"/>
        <w:gridCol w:w="850"/>
        <w:gridCol w:w="709"/>
        <w:gridCol w:w="709"/>
        <w:gridCol w:w="1275"/>
      </w:tblGrid>
      <w:tr w:rsidR="00951E7E" w:rsidRPr="00951E7E" w:rsidTr="00951E7E">
        <w:trPr>
          <w:trHeight w:val="308"/>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2689"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color w:val="000000"/>
                <w:sz w:val="24"/>
                <w:szCs w:val="24"/>
              </w:rPr>
            </w:pPr>
            <w:r w:rsidRPr="00951E7E">
              <w:rPr>
                <w:rFonts w:ascii="Arial" w:hAnsi="Arial" w:cs="Arial"/>
                <w:b/>
                <w:bCs/>
                <w:color w:val="000000"/>
                <w:sz w:val="24"/>
                <w:szCs w:val="24"/>
              </w:rPr>
              <w:t>СПРАВКА</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4"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single" w:sz="4" w:space="0" w:color="000000"/>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КОДЫ</w:t>
            </w:r>
          </w:p>
        </w:tc>
      </w:tr>
      <w:tr w:rsidR="00951E7E" w:rsidRPr="00951E7E" w:rsidTr="00951E7E">
        <w:trPr>
          <w:trHeight w:val="308"/>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2689"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color w:val="000000"/>
                <w:sz w:val="24"/>
                <w:szCs w:val="24"/>
              </w:rPr>
            </w:pPr>
            <w:r w:rsidRPr="00951E7E">
              <w:rPr>
                <w:rFonts w:ascii="Arial" w:hAnsi="Arial" w:cs="Arial"/>
                <w:b/>
                <w:bCs/>
                <w:color w:val="000000"/>
                <w:sz w:val="24"/>
                <w:szCs w:val="24"/>
              </w:rPr>
              <w:t>по консолидируемым  расчетам</w:t>
            </w:r>
          </w:p>
        </w:tc>
        <w:tc>
          <w:tcPr>
            <w:tcW w:w="1134" w:type="dxa"/>
            <w:gridSpan w:val="2"/>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1418" w:type="dxa"/>
            <w:gridSpan w:val="2"/>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Форма по ОКУД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0503125</w:t>
            </w:r>
          </w:p>
        </w:tc>
      </w:tr>
      <w:tr w:rsidR="00951E7E" w:rsidRPr="00951E7E" w:rsidTr="00951E7E">
        <w:trPr>
          <w:trHeight w:val="345"/>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22"/>
                <w:szCs w:val="22"/>
              </w:rPr>
            </w:pPr>
            <w:r w:rsidRPr="00951E7E">
              <w:rPr>
                <w:rFonts w:ascii="Arial" w:hAnsi="Arial" w:cs="Arial"/>
                <w:color w:val="000000"/>
                <w:sz w:val="22"/>
                <w:szCs w:val="22"/>
              </w:rPr>
              <w:t> </w:t>
            </w:r>
          </w:p>
        </w:tc>
        <w:tc>
          <w:tcPr>
            <w:tcW w:w="2689"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  1 июля 2016 г.</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Дата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01.07.2016</w:t>
            </w:r>
          </w:p>
        </w:tc>
      </w:tr>
      <w:tr w:rsidR="00951E7E" w:rsidRPr="00951E7E" w:rsidTr="00951E7E">
        <w:trPr>
          <w:trHeight w:val="300"/>
        </w:trPr>
        <w:tc>
          <w:tcPr>
            <w:tcW w:w="2273"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lastRenderedPageBreak/>
              <w:t xml:space="preserve">Наименование финансового органа; органа, осуществляющего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кассовое обслуживание; органа казначейства;</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2985" w:type="dxa"/>
            <w:gridSpan w:val="3"/>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главного распорядителя, распорядителя, получателя бюджетных средств,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по ОКПО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02285047</w:t>
            </w:r>
          </w:p>
        </w:tc>
      </w:tr>
      <w:tr w:rsidR="00951E7E" w:rsidRPr="00951E7E" w:rsidTr="00951E7E">
        <w:trPr>
          <w:trHeight w:val="300"/>
        </w:trPr>
        <w:tc>
          <w:tcPr>
            <w:tcW w:w="2273"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главного администратора, администратора доходов бюджета,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2273"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главного администратора, администратора источников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ИНН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3842000470</w:t>
            </w:r>
          </w:p>
        </w:tc>
      </w:tr>
      <w:tr w:rsidR="00951E7E" w:rsidRPr="00951E7E" w:rsidTr="00951E7E">
        <w:trPr>
          <w:trHeight w:val="402"/>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финансирования дефицита бюджета</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3256" w:type="dxa"/>
            <w:gridSpan w:val="5"/>
            <w:tcBorders>
              <w:top w:val="nil"/>
              <w:left w:val="nil"/>
              <w:bottom w:val="single" w:sz="4" w:space="0" w:color="000000"/>
              <w:right w:val="nil"/>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Усть-Удинский муниципальный район</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Глава по БК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992</w:t>
            </w:r>
          </w:p>
        </w:tc>
      </w:tr>
      <w:tr w:rsidR="00951E7E" w:rsidRPr="00951E7E" w:rsidTr="00951E7E">
        <w:trPr>
          <w:trHeight w:val="402"/>
        </w:trPr>
        <w:tc>
          <w:tcPr>
            <w:tcW w:w="2273"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Наименование бюджета (публично-правового образования ) </w:t>
            </w:r>
          </w:p>
        </w:tc>
        <w:tc>
          <w:tcPr>
            <w:tcW w:w="3256" w:type="dxa"/>
            <w:gridSpan w:val="5"/>
            <w:tcBorders>
              <w:top w:val="single" w:sz="4" w:space="0" w:color="000000"/>
              <w:left w:val="nil"/>
              <w:bottom w:val="single" w:sz="4" w:space="0" w:color="000000"/>
              <w:right w:val="nil"/>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Бюджет муниципальных районов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по ОКТМО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25646000</w:t>
            </w:r>
          </w:p>
        </w:tc>
      </w:tr>
      <w:tr w:rsidR="00951E7E" w:rsidRPr="00951E7E" w:rsidTr="00951E7E">
        <w:trPr>
          <w:trHeight w:val="402"/>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Наименование вида деятельности</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3256" w:type="dxa"/>
            <w:gridSpan w:val="5"/>
            <w:tcBorders>
              <w:top w:val="single" w:sz="4" w:space="0" w:color="000000"/>
              <w:left w:val="nil"/>
              <w:bottom w:val="single" w:sz="4" w:space="0" w:color="000000"/>
              <w:right w:val="nil"/>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бюджетная деятельность</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40"/>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       Код счета бюджетного учета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120551560</w:t>
            </w:r>
          </w:p>
        </w:tc>
      </w:tr>
      <w:tr w:rsidR="00951E7E" w:rsidRPr="00951E7E" w:rsidTr="00951E7E">
        <w:trPr>
          <w:trHeight w:val="255"/>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Периодичность: месячная, квартальная, годовая</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40"/>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Единица измерения:  руб. </w:t>
            </w:r>
          </w:p>
        </w:tc>
        <w:tc>
          <w:tcPr>
            <w:tcW w:w="57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nil"/>
              <w:right w:val="single" w:sz="8" w:space="0" w:color="000000"/>
            </w:tcBorders>
            <w:shd w:val="clear" w:color="auto" w:fill="auto"/>
            <w:noWrap/>
            <w:vAlign w:val="bottom"/>
            <w:hideMark/>
          </w:tcPr>
          <w:p w:rsidR="00951E7E" w:rsidRPr="00951E7E" w:rsidRDefault="00951E7E" w:rsidP="00951E7E">
            <w:pPr>
              <w:ind w:firstLineChars="100" w:firstLine="160"/>
              <w:jc w:val="right"/>
              <w:rPr>
                <w:rFonts w:ascii="Arial" w:hAnsi="Arial" w:cs="Arial"/>
                <w:color w:val="000000"/>
                <w:sz w:val="16"/>
                <w:szCs w:val="16"/>
              </w:rPr>
            </w:pPr>
            <w:r w:rsidRPr="00951E7E">
              <w:rPr>
                <w:rFonts w:ascii="Arial" w:hAnsi="Arial" w:cs="Arial"/>
                <w:color w:val="000000"/>
                <w:sz w:val="16"/>
                <w:szCs w:val="16"/>
              </w:rPr>
              <w:t xml:space="preserve">по ОКЕИ </w:t>
            </w:r>
          </w:p>
        </w:tc>
        <w:tc>
          <w:tcPr>
            <w:tcW w:w="1275" w:type="dxa"/>
            <w:tcBorders>
              <w:top w:val="nil"/>
              <w:left w:val="nil"/>
              <w:bottom w:val="single" w:sz="8" w:space="0" w:color="000000"/>
              <w:right w:val="single" w:sz="8"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383</w:t>
            </w:r>
          </w:p>
        </w:tc>
      </w:tr>
      <w:tr w:rsidR="00951E7E" w:rsidRPr="00951E7E" w:rsidTr="00951E7E">
        <w:trPr>
          <w:trHeight w:val="169"/>
        </w:trPr>
        <w:tc>
          <w:tcPr>
            <w:tcW w:w="1701"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w:t>
            </w:r>
          </w:p>
        </w:tc>
        <w:tc>
          <w:tcPr>
            <w:tcW w:w="572"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4395" w:type="dxa"/>
            <w:gridSpan w:val="5"/>
            <w:tcBorders>
              <w:top w:val="single" w:sz="4" w:space="0" w:color="000000"/>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Контрагент</w:t>
            </w:r>
          </w:p>
        </w:tc>
        <w:tc>
          <w:tcPr>
            <w:tcW w:w="567"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Номер счета бюджетного учета</w:t>
            </w:r>
          </w:p>
        </w:tc>
        <w:tc>
          <w:tcPr>
            <w:tcW w:w="1134" w:type="dxa"/>
            <w:gridSpan w:val="2"/>
            <w:tcBorders>
              <w:top w:val="single" w:sz="4" w:space="0" w:color="000000"/>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Сумма</w:t>
            </w:r>
          </w:p>
        </w:tc>
        <w:tc>
          <w:tcPr>
            <w:tcW w:w="850" w:type="dxa"/>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корреспондирующего счета бюджетного учета</w:t>
            </w:r>
          </w:p>
        </w:tc>
        <w:tc>
          <w:tcPr>
            <w:tcW w:w="2693" w:type="dxa"/>
            <w:gridSpan w:val="3"/>
            <w:tcBorders>
              <w:top w:val="single" w:sz="4" w:space="0" w:color="000000"/>
              <w:left w:val="nil"/>
              <w:bottom w:val="single" w:sz="4" w:space="0" w:color="000000"/>
              <w:right w:val="nil"/>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Контрагент по консолидируемым расчетам</w:t>
            </w:r>
          </w:p>
        </w:tc>
      </w:tr>
      <w:tr w:rsidR="00951E7E" w:rsidRPr="00951E7E" w:rsidTr="00951E7E">
        <w:trPr>
          <w:trHeight w:val="360"/>
        </w:trPr>
        <w:tc>
          <w:tcPr>
            <w:tcW w:w="1701"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Наименование</w:t>
            </w:r>
          </w:p>
        </w:tc>
        <w:tc>
          <w:tcPr>
            <w:tcW w:w="572"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ind w:hanging="106"/>
              <w:jc w:val="center"/>
              <w:rPr>
                <w:rFonts w:ascii="Arial" w:hAnsi="Arial" w:cs="Arial"/>
                <w:color w:val="000000"/>
                <w:sz w:val="16"/>
                <w:szCs w:val="16"/>
              </w:rPr>
            </w:pPr>
            <w:r w:rsidRPr="00951E7E">
              <w:rPr>
                <w:rFonts w:ascii="Arial" w:hAnsi="Arial" w:cs="Arial"/>
                <w:color w:val="000000"/>
                <w:sz w:val="16"/>
                <w:szCs w:val="16"/>
              </w:rPr>
              <w:t>ИНН</w:t>
            </w:r>
          </w:p>
        </w:tc>
        <w:tc>
          <w:tcPr>
            <w:tcW w:w="2122" w:type="dxa"/>
            <w:gridSpan w:val="3"/>
            <w:tcBorders>
              <w:top w:val="single" w:sz="4" w:space="0" w:color="000000"/>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w:t>
            </w: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по дебету</w:t>
            </w:r>
          </w:p>
        </w:tc>
        <w:tc>
          <w:tcPr>
            <w:tcW w:w="567"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по кредиту</w:t>
            </w:r>
          </w:p>
        </w:tc>
        <w:tc>
          <w:tcPr>
            <w:tcW w:w="850"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ИНН</w:t>
            </w:r>
          </w:p>
        </w:tc>
        <w:tc>
          <w:tcPr>
            <w:tcW w:w="1984" w:type="dxa"/>
            <w:gridSpan w:val="2"/>
            <w:tcBorders>
              <w:top w:val="single" w:sz="4" w:space="0" w:color="000000"/>
              <w:left w:val="nil"/>
              <w:bottom w:val="single" w:sz="4" w:space="0" w:color="000000"/>
              <w:right w:val="nil"/>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w:t>
            </w:r>
          </w:p>
        </w:tc>
      </w:tr>
      <w:tr w:rsidR="00951E7E" w:rsidRPr="00951E7E" w:rsidTr="00951E7E">
        <w:trPr>
          <w:trHeight w:val="390"/>
        </w:trPr>
        <w:tc>
          <w:tcPr>
            <w:tcW w:w="1701"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72"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12" w:type="dxa"/>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главы по БК</w:t>
            </w:r>
          </w:p>
        </w:tc>
        <w:tc>
          <w:tcPr>
            <w:tcW w:w="701" w:type="dxa"/>
            <w:vMerge w:val="restart"/>
            <w:tcBorders>
              <w:top w:val="nil"/>
              <w:left w:val="single" w:sz="4" w:space="0" w:color="000000"/>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по ОКТМО</w:t>
            </w: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элемента бюджета</w:t>
            </w: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главы по БК</w:t>
            </w:r>
          </w:p>
        </w:tc>
        <w:tc>
          <w:tcPr>
            <w:tcW w:w="1275" w:type="dxa"/>
            <w:vMerge w:val="restart"/>
            <w:tcBorders>
              <w:top w:val="nil"/>
              <w:left w:val="single" w:sz="4" w:space="0" w:color="000000"/>
              <w:bottom w:val="single" w:sz="4" w:space="0" w:color="000000"/>
              <w:right w:val="nil"/>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по ОКТМО</w:t>
            </w:r>
          </w:p>
        </w:tc>
      </w:tr>
      <w:tr w:rsidR="00951E7E" w:rsidRPr="00951E7E" w:rsidTr="00951E7E">
        <w:trPr>
          <w:trHeight w:val="360"/>
        </w:trPr>
        <w:tc>
          <w:tcPr>
            <w:tcW w:w="1701"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72"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12"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1"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275" w:type="dxa"/>
            <w:vMerge/>
            <w:tcBorders>
              <w:top w:val="nil"/>
              <w:left w:val="single" w:sz="4" w:space="0" w:color="000000"/>
              <w:bottom w:val="single" w:sz="4" w:space="0" w:color="000000"/>
              <w:right w:val="nil"/>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300"/>
        </w:trPr>
        <w:tc>
          <w:tcPr>
            <w:tcW w:w="1701" w:type="dxa"/>
            <w:tcBorders>
              <w:top w:val="nil"/>
              <w:left w:val="single" w:sz="4" w:space="0" w:color="000000"/>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w:t>
            </w:r>
          </w:p>
        </w:tc>
        <w:tc>
          <w:tcPr>
            <w:tcW w:w="572" w:type="dxa"/>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w:t>
            </w:r>
          </w:p>
        </w:tc>
        <w:tc>
          <w:tcPr>
            <w:tcW w:w="712" w:type="dxa"/>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w:t>
            </w:r>
          </w:p>
        </w:tc>
        <w:tc>
          <w:tcPr>
            <w:tcW w:w="701" w:type="dxa"/>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w:t>
            </w:r>
          </w:p>
        </w:tc>
        <w:tc>
          <w:tcPr>
            <w:tcW w:w="709"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w:t>
            </w:r>
          </w:p>
        </w:tc>
        <w:tc>
          <w:tcPr>
            <w:tcW w:w="567"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6</w:t>
            </w:r>
          </w:p>
        </w:tc>
        <w:tc>
          <w:tcPr>
            <w:tcW w:w="567"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7</w:t>
            </w:r>
          </w:p>
        </w:tc>
        <w:tc>
          <w:tcPr>
            <w:tcW w:w="567"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w:t>
            </w:r>
          </w:p>
        </w:tc>
        <w:tc>
          <w:tcPr>
            <w:tcW w:w="850"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9</w:t>
            </w:r>
          </w:p>
        </w:tc>
        <w:tc>
          <w:tcPr>
            <w:tcW w:w="709"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10</w:t>
            </w:r>
          </w:p>
        </w:tc>
        <w:tc>
          <w:tcPr>
            <w:tcW w:w="709" w:type="dxa"/>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11</w:t>
            </w:r>
          </w:p>
        </w:tc>
        <w:tc>
          <w:tcPr>
            <w:tcW w:w="1275" w:type="dxa"/>
            <w:tcBorders>
              <w:top w:val="nil"/>
              <w:left w:val="nil"/>
              <w:bottom w:val="single" w:sz="8" w:space="0" w:color="000000"/>
              <w:right w:val="nil"/>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12</w:t>
            </w:r>
          </w:p>
        </w:tc>
      </w:tr>
      <w:tr w:rsidR="00951E7E" w:rsidRPr="00951E7E" w:rsidTr="00951E7E">
        <w:trPr>
          <w:trHeight w:val="540"/>
        </w:trPr>
        <w:tc>
          <w:tcPr>
            <w:tcW w:w="1701" w:type="dxa"/>
            <w:tcBorders>
              <w:top w:val="nil"/>
              <w:left w:val="single" w:sz="4" w:space="0" w:color="000000"/>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Министерство труда и занятости Иркутской области</w:t>
            </w:r>
          </w:p>
        </w:tc>
        <w:tc>
          <w:tcPr>
            <w:tcW w:w="572" w:type="dxa"/>
            <w:tcBorders>
              <w:top w:val="single" w:sz="4" w:space="0" w:color="000000"/>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3808170979</w:t>
            </w:r>
          </w:p>
        </w:tc>
        <w:tc>
          <w:tcPr>
            <w:tcW w:w="712" w:type="dxa"/>
            <w:tcBorders>
              <w:top w:val="single" w:sz="4" w:space="0" w:color="000000"/>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805</w:t>
            </w:r>
          </w:p>
        </w:tc>
        <w:tc>
          <w:tcPr>
            <w:tcW w:w="701" w:type="dxa"/>
            <w:tcBorders>
              <w:top w:val="single" w:sz="4" w:space="0" w:color="000000"/>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25701000</w:t>
            </w:r>
          </w:p>
        </w:tc>
        <w:tc>
          <w:tcPr>
            <w:tcW w:w="709" w:type="dxa"/>
            <w:tcBorders>
              <w:top w:val="single" w:sz="4" w:space="0" w:color="000000"/>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single" w:sz="4" w:space="0" w:color="000000"/>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single" w:sz="4" w:space="0" w:color="000000"/>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21 467,26</w:t>
            </w:r>
          </w:p>
        </w:tc>
        <w:tc>
          <w:tcPr>
            <w:tcW w:w="567" w:type="dxa"/>
            <w:tcBorders>
              <w:top w:val="single" w:sz="4" w:space="0" w:color="000000"/>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384200470</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992</w:t>
            </w:r>
          </w:p>
        </w:tc>
        <w:tc>
          <w:tcPr>
            <w:tcW w:w="1275" w:type="dxa"/>
            <w:tcBorders>
              <w:top w:val="single" w:sz="4" w:space="0" w:color="000000"/>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25646000</w:t>
            </w:r>
          </w:p>
        </w:tc>
      </w:tr>
      <w:tr w:rsidR="00951E7E" w:rsidRPr="00951E7E" w:rsidTr="00951E7E">
        <w:trPr>
          <w:trHeight w:val="540"/>
        </w:trPr>
        <w:tc>
          <w:tcPr>
            <w:tcW w:w="1701" w:type="dxa"/>
            <w:tcBorders>
              <w:top w:val="nil"/>
              <w:left w:val="single" w:sz="4" w:space="0" w:color="000000"/>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министерство социального развития, опеки и попечительства Иркутской области</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3808170986</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806</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25701000</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79 078,21</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384200470</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992</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25646000</w:t>
            </w:r>
          </w:p>
        </w:tc>
      </w:tr>
      <w:tr w:rsidR="00951E7E" w:rsidRPr="00951E7E" w:rsidTr="00951E7E">
        <w:trPr>
          <w:trHeight w:val="540"/>
        </w:trPr>
        <w:tc>
          <w:tcPr>
            <w:tcW w:w="1701" w:type="dxa"/>
            <w:tcBorders>
              <w:top w:val="nil"/>
              <w:left w:val="single" w:sz="4" w:space="0" w:color="000000"/>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министерство строительства, дорожного хозяйства Иркутской области</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3808172165</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814</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25701000</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455 820,00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3842000568</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991</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25646000</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Итого</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X</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X</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X</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X</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-556 365,47</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X</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в том числе по номеру (коду)</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lastRenderedPageBreak/>
              <w:t>счета:</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25701000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120551560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-556 365,47</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X</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из них:</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денежные расчеты</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-556 365,47</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805</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25701000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-21 467,26</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806</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25701000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-79 078,21</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814</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25701000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21905000050000151120551560</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-455 820,00</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121002151</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неденежные расчеты</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single" w:sz="8" w:space="0" w:color="000000"/>
            </w:tcBorders>
            <w:shd w:val="clear" w:color="auto" w:fill="auto"/>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57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12"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1"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single" w:sz="4" w:space="0" w:color="000000"/>
              <w:right w:val="single" w:sz="4"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567"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w:t>
            </w:r>
          </w:p>
        </w:tc>
        <w:tc>
          <w:tcPr>
            <w:tcW w:w="850"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72"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12"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1"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850"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09"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single" w:sz="8" w:space="0" w:color="000000"/>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15"/>
        </w:trPr>
        <w:tc>
          <w:tcPr>
            <w:tcW w:w="1701"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Руководитель  _______________________</w:t>
            </w:r>
          </w:p>
        </w:tc>
        <w:tc>
          <w:tcPr>
            <w:tcW w:w="1985" w:type="dxa"/>
            <w:gridSpan w:val="3"/>
            <w:tcBorders>
              <w:top w:val="nil"/>
              <w:left w:val="nil"/>
              <w:bottom w:val="single" w:sz="4" w:space="0" w:color="000000"/>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Л.М.Милентьева</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Начальник бюджетного отдела</w:t>
            </w:r>
          </w:p>
        </w:tc>
        <w:tc>
          <w:tcPr>
            <w:tcW w:w="567"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Calibri" w:hAnsi="Calibri"/>
                <w:color w:val="000000"/>
                <w:sz w:val="22"/>
                <w:szCs w:val="22"/>
              </w:rPr>
            </w:pPr>
            <w:r w:rsidRPr="00951E7E">
              <w:rPr>
                <w:rFonts w:ascii="Calibri" w:hAnsi="Calibri"/>
                <w:color w:val="000000"/>
                <w:sz w:val="22"/>
                <w:szCs w:val="22"/>
              </w:rPr>
              <w:t> </w:t>
            </w:r>
          </w:p>
        </w:tc>
        <w:tc>
          <w:tcPr>
            <w:tcW w:w="1559"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Л.А.Кравцова</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195"/>
        </w:trPr>
        <w:tc>
          <w:tcPr>
            <w:tcW w:w="1701"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(подпись)</w:t>
            </w:r>
          </w:p>
        </w:tc>
        <w:tc>
          <w:tcPr>
            <w:tcW w:w="1985" w:type="dxa"/>
            <w:gridSpan w:val="3"/>
            <w:tcBorders>
              <w:top w:val="single" w:sz="4" w:space="0" w:color="000000"/>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(расшифровка подписи)</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(подпись)</w:t>
            </w:r>
          </w:p>
        </w:tc>
        <w:tc>
          <w:tcPr>
            <w:tcW w:w="567" w:type="dxa"/>
            <w:tcBorders>
              <w:top w:val="nil"/>
              <w:left w:val="nil"/>
              <w:bottom w:val="nil"/>
              <w:right w:val="nil"/>
            </w:tcBorders>
            <w:shd w:val="clear" w:color="auto" w:fill="auto"/>
            <w:noWrap/>
            <w:vAlign w:val="bottom"/>
            <w:hideMark/>
          </w:tcPr>
          <w:p w:rsidR="00951E7E" w:rsidRPr="00951E7E" w:rsidRDefault="00951E7E" w:rsidP="00951E7E">
            <w:pPr>
              <w:rPr>
                <w:rFonts w:ascii="Calibri" w:hAnsi="Calibri"/>
                <w:color w:val="000000"/>
                <w:sz w:val="22"/>
                <w:szCs w:val="22"/>
              </w:rPr>
            </w:pPr>
            <w:r w:rsidRPr="00951E7E">
              <w:rPr>
                <w:rFonts w:ascii="Calibri" w:hAnsi="Calibri"/>
                <w:color w:val="000000"/>
                <w:sz w:val="22"/>
                <w:szCs w:val="22"/>
              </w:rPr>
              <w:t> </w:t>
            </w:r>
          </w:p>
        </w:tc>
        <w:tc>
          <w:tcPr>
            <w:tcW w:w="1559" w:type="dxa"/>
            <w:gridSpan w:val="2"/>
            <w:tcBorders>
              <w:top w:val="single" w:sz="4" w:space="0" w:color="000000"/>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(расшифровка подписи)</w:t>
            </w:r>
          </w:p>
        </w:tc>
        <w:tc>
          <w:tcPr>
            <w:tcW w:w="709" w:type="dxa"/>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75"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bl>
    <w:p w:rsidR="00153D79" w:rsidRDefault="00153D79" w:rsidP="00153D79"/>
    <w:p w:rsidR="00951E7E" w:rsidRDefault="00951E7E" w:rsidP="00153D79"/>
    <w:tbl>
      <w:tblPr>
        <w:tblW w:w="9562" w:type="dxa"/>
        <w:tblLook w:val="04A0" w:firstRow="1" w:lastRow="0" w:firstColumn="1" w:lastColumn="0" w:noHBand="0" w:noVBand="1"/>
      </w:tblPr>
      <w:tblGrid>
        <w:gridCol w:w="5103"/>
        <w:gridCol w:w="142"/>
        <w:gridCol w:w="261"/>
        <w:gridCol w:w="499"/>
        <w:gridCol w:w="1448"/>
        <w:gridCol w:w="117"/>
        <w:gridCol w:w="261"/>
        <w:gridCol w:w="760"/>
        <w:gridCol w:w="397"/>
        <w:gridCol w:w="797"/>
      </w:tblGrid>
      <w:tr w:rsidR="00951E7E" w:rsidRPr="00951E7E" w:rsidTr="00951E7E">
        <w:trPr>
          <w:gridAfter w:val="2"/>
          <w:wAfter w:w="1194" w:type="dxa"/>
          <w:trHeight w:val="435"/>
        </w:trPr>
        <w:tc>
          <w:tcPr>
            <w:tcW w:w="5103"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color w:val="000000"/>
                <w:sz w:val="24"/>
                <w:szCs w:val="24"/>
              </w:rPr>
            </w:pPr>
            <w:r w:rsidRPr="00951E7E">
              <w:rPr>
                <w:rFonts w:ascii="Arial" w:hAnsi="Arial" w:cs="Arial"/>
                <w:b/>
                <w:bCs/>
                <w:color w:val="000000"/>
                <w:sz w:val="24"/>
                <w:szCs w:val="24"/>
              </w:rPr>
              <w:t>ОТЧЕТ О ДВИЖЕНИИ  ДЕНЕЖНЫХ  СРЕДСТВ</w:t>
            </w:r>
          </w:p>
        </w:tc>
        <w:tc>
          <w:tcPr>
            <w:tcW w:w="2127"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color w:val="000000"/>
                <w:sz w:val="24"/>
                <w:szCs w:val="24"/>
              </w:rPr>
            </w:pPr>
          </w:p>
        </w:tc>
        <w:tc>
          <w:tcPr>
            <w:tcW w:w="1138" w:type="dxa"/>
            <w:gridSpan w:val="3"/>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КОДЫ</w:t>
            </w:r>
          </w:p>
        </w:tc>
      </w:tr>
      <w:tr w:rsidR="00951E7E" w:rsidRPr="00951E7E" w:rsidTr="00951E7E">
        <w:trPr>
          <w:trHeight w:val="255"/>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p>
        </w:tc>
        <w:tc>
          <w:tcPr>
            <w:tcW w:w="760"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Форма по ОКУД</w:t>
            </w:r>
          </w:p>
        </w:tc>
        <w:tc>
          <w:tcPr>
            <w:tcW w:w="1194"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0503123</w:t>
            </w:r>
          </w:p>
        </w:tc>
      </w:tr>
      <w:tr w:rsidR="00951E7E" w:rsidRPr="00951E7E" w:rsidTr="00951E7E">
        <w:trPr>
          <w:gridAfter w:val="2"/>
          <w:wAfter w:w="1194" w:type="dxa"/>
          <w:trHeight w:val="255"/>
        </w:trPr>
        <w:tc>
          <w:tcPr>
            <w:tcW w:w="5103"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   на 1 июля 2016 г.</w:t>
            </w:r>
          </w:p>
        </w:tc>
        <w:tc>
          <w:tcPr>
            <w:tcW w:w="2127" w:type="dxa"/>
            <w:gridSpan w:val="4"/>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дата</w:t>
            </w:r>
          </w:p>
        </w:tc>
        <w:tc>
          <w:tcPr>
            <w:tcW w:w="1138" w:type="dxa"/>
            <w:gridSpan w:val="3"/>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01.07.2016</w:t>
            </w:r>
          </w:p>
        </w:tc>
      </w:tr>
      <w:tr w:rsidR="00951E7E" w:rsidRPr="00951E7E" w:rsidTr="00951E7E">
        <w:trPr>
          <w:trHeight w:val="308"/>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p>
        </w:tc>
        <w:tc>
          <w:tcPr>
            <w:tcW w:w="760"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1194"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8"/>
        </w:trPr>
        <w:tc>
          <w:tcPr>
            <w:tcW w:w="6005" w:type="dxa"/>
            <w:gridSpan w:val="4"/>
            <w:tcBorders>
              <w:top w:val="nil"/>
              <w:left w:val="nil"/>
              <w:bottom w:val="nil"/>
              <w:right w:val="nil"/>
            </w:tcBorders>
            <w:shd w:val="clear" w:color="auto" w:fill="auto"/>
            <w:vAlign w:val="bottom"/>
            <w:hideMark/>
          </w:tcPr>
          <w:p w:rsidR="00951E7E" w:rsidRPr="00951E7E" w:rsidRDefault="00951E7E" w:rsidP="00951E7E">
            <w:pPr>
              <w:jc w:val="center"/>
              <w:rPr>
                <w:rFonts w:ascii="Arial" w:hAnsi="Arial" w:cs="Arial"/>
                <w:color w:val="000000"/>
                <w:sz w:val="16"/>
                <w:szCs w:val="16"/>
              </w:rPr>
            </w:pP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1194"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gridAfter w:val="2"/>
          <w:wAfter w:w="1194" w:type="dxa"/>
          <w:trHeight w:val="240"/>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Наименование финансового органа</w:t>
            </w:r>
          </w:p>
        </w:tc>
        <w:tc>
          <w:tcPr>
            <w:tcW w:w="1985" w:type="dxa"/>
            <w:gridSpan w:val="3"/>
            <w:tcBorders>
              <w:top w:val="nil"/>
              <w:left w:val="nil"/>
              <w:bottom w:val="nil"/>
              <w:right w:val="single" w:sz="8" w:space="0" w:color="000000"/>
            </w:tcBorders>
            <w:shd w:val="clear" w:color="auto" w:fill="auto"/>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Усть-Удинский муниципальный район</w:t>
            </w:r>
          </w:p>
        </w:tc>
        <w:tc>
          <w:tcPr>
            <w:tcW w:w="1138" w:type="dxa"/>
            <w:gridSpan w:val="3"/>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gridAfter w:val="1"/>
          <w:wAfter w:w="797" w:type="dxa"/>
          <w:trHeight w:val="402"/>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Наименование бюджета</w:t>
            </w:r>
          </w:p>
        </w:tc>
        <w:tc>
          <w:tcPr>
            <w:tcW w:w="261" w:type="dxa"/>
            <w:tcBorders>
              <w:top w:val="single" w:sz="4" w:space="0" w:color="000000"/>
              <w:left w:val="nil"/>
              <w:bottom w:val="single" w:sz="4" w:space="0" w:color="000000"/>
              <w:right w:val="nil"/>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2102" w:type="dxa"/>
            <w:gridSpan w:val="4"/>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по ОКАТО</w:t>
            </w:r>
          </w:p>
        </w:tc>
        <w:tc>
          <w:tcPr>
            <w:tcW w:w="1157"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25646000</w:t>
            </w:r>
          </w:p>
        </w:tc>
      </w:tr>
      <w:tr w:rsidR="00951E7E" w:rsidRPr="00951E7E" w:rsidTr="00951E7E">
        <w:trPr>
          <w:trHeight w:val="255"/>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Периодичность:  годовая</w:t>
            </w:r>
          </w:p>
        </w:tc>
        <w:tc>
          <w:tcPr>
            <w:tcW w:w="760"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u w:val="single"/>
              </w:rPr>
            </w:pPr>
            <w:r w:rsidRPr="00951E7E">
              <w:rPr>
                <w:rFonts w:ascii="Arial" w:hAnsi="Arial" w:cs="Arial"/>
                <w:color w:val="000000"/>
                <w:sz w:val="16"/>
                <w:szCs w:val="16"/>
                <w:u w:val="single"/>
              </w:rPr>
              <w:t> </w:t>
            </w: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u w:val="single"/>
              </w:rPr>
            </w:pPr>
            <w:r w:rsidRPr="00951E7E">
              <w:rPr>
                <w:rFonts w:ascii="Arial" w:hAnsi="Arial" w:cs="Arial"/>
                <w:color w:val="000000"/>
                <w:sz w:val="16"/>
                <w:szCs w:val="16"/>
                <w:u w:val="single"/>
              </w:rPr>
              <w:t> </w:t>
            </w: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u w:val="single"/>
              </w:rPr>
            </w:pPr>
          </w:p>
        </w:tc>
        <w:tc>
          <w:tcPr>
            <w:tcW w:w="1194"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55"/>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Единица измерения: руб.</w:t>
            </w:r>
          </w:p>
        </w:tc>
        <w:tc>
          <w:tcPr>
            <w:tcW w:w="760"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1194" w:type="dxa"/>
            <w:gridSpan w:val="2"/>
            <w:tcBorders>
              <w:top w:val="nil"/>
              <w:left w:val="single" w:sz="8" w:space="0" w:color="000000"/>
              <w:bottom w:val="single" w:sz="8"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383</w:t>
            </w:r>
          </w:p>
        </w:tc>
      </w:tr>
      <w:tr w:rsidR="00951E7E" w:rsidRPr="00951E7E" w:rsidTr="00951E7E">
        <w:trPr>
          <w:gridAfter w:val="2"/>
          <w:wAfter w:w="1194" w:type="dxa"/>
          <w:trHeight w:val="315"/>
        </w:trPr>
        <w:tc>
          <w:tcPr>
            <w:tcW w:w="5245"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60"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25"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b/>
                <w:bCs/>
                <w:color w:val="000000"/>
                <w:sz w:val="16"/>
                <w:szCs w:val="16"/>
              </w:rPr>
            </w:pPr>
            <w:r w:rsidRPr="00951E7E">
              <w:rPr>
                <w:rFonts w:ascii="Arial" w:hAnsi="Arial" w:cs="Arial"/>
                <w:b/>
                <w:bCs/>
                <w:color w:val="000000"/>
                <w:sz w:val="16"/>
                <w:szCs w:val="16"/>
              </w:rPr>
              <w:t>1. ПОСТУПЛЕНИЯ</w:t>
            </w:r>
          </w:p>
        </w:tc>
        <w:tc>
          <w:tcPr>
            <w:tcW w:w="1138" w:type="dxa"/>
            <w:gridSpan w:val="3"/>
            <w:tcBorders>
              <w:top w:val="nil"/>
              <w:left w:val="nil"/>
              <w:bottom w:val="single" w:sz="4" w:space="0" w:color="000000"/>
              <w:right w:val="nil"/>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22"/>
        </w:trPr>
        <w:tc>
          <w:tcPr>
            <w:tcW w:w="5245" w:type="dxa"/>
            <w:gridSpan w:val="2"/>
            <w:vMerge w:val="restart"/>
            <w:tcBorders>
              <w:top w:val="nil"/>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Наименование показателя</w:t>
            </w:r>
          </w:p>
        </w:tc>
        <w:tc>
          <w:tcPr>
            <w:tcW w:w="760"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строки</w:t>
            </w:r>
          </w:p>
        </w:tc>
        <w:tc>
          <w:tcPr>
            <w:tcW w:w="1342"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по КОСГУ</w:t>
            </w:r>
          </w:p>
        </w:tc>
        <w:tc>
          <w:tcPr>
            <w:tcW w:w="1021"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отчетный период</w:t>
            </w:r>
          </w:p>
        </w:tc>
        <w:tc>
          <w:tcPr>
            <w:tcW w:w="1194"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xml:space="preserve">За аналогичный </w:t>
            </w:r>
            <w:r w:rsidRPr="00951E7E">
              <w:rPr>
                <w:rFonts w:ascii="Arial" w:hAnsi="Arial" w:cs="Arial"/>
                <w:color w:val="000000"/>
                <w:sz w:val="16"/>
                <w:szCs w:val="16"/>
              </w:rPr>
              <w:lastRenderedPageBreak/>
              <w:t>период прошлого финансового года</w:t>
            </w:r>
          </w:p>
        </w:tc>
      </w:tr>
      <w:tr w:rsidR="00951E7E" w:rsidRPr="00951E7E" w:rsidTr="00951E7E">
        <w:trPr>
          <w:trHeight w:val="222"/>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795"/>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48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300"/>
        </w:trPr>
        <w:tc>
          <w:tcPr>
            <w:tcW w:w="5245"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w:t>
            </w:r>
          </w:p>
        </w:tc>
        <w:tc>
          <w:tcPr>
            <w:tcW w:w="760"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w:t>
            </w:r>
          </w:p>
        </w:tc>
        <w:tc>
          <w:tcPr>
            <w:tcW w:w="1342"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w:t>
            </w:r>
          </w:p>
        </w:tc>
        <w:tc>
          <w:tcPr>
            <w:tcW w:w="1021"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w:t>
            </w:r>
          </w:p>
        </w:tc>
        <w:tc>
          <w:tcPr>
            <w:tcW w:w="1194"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w:t>
            </w:r>
          </w:p>
        </w:tc>
      </w:tr>
      <w:tr w:rsidR="00951E7E" w:rsidRPr="00951E7E" w:rsidTr="00951E7E">
        <w:trPr>
          <w:trHeight w:val="285"/>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center"/>
              <w:rPr>
                <w:rFonts w:ascii="Arial" w:hAnsi="Arial" w:cs="Arial"/>
                <w:b/>
                <w:bCs/>
                <w:color w:val="000000"/>
                <w:sz w:val="16"/>
                <w:szCs w:val="16"/>
              </w:rPr>
            </w:pPr>
            <w:r w:rsidRPr="00951E7E">
              <w:rPr>
                <w:rFonts w:ascii="Arial" w:hAnsi="Arial" w:cs="Arial"/>
                <w:b/>
                <w:bCs/>
                <w:color w:val="000000"/>
                <w:sz w:val="16"/>
                <w:szCs w:val="16"/>
              </w:rPr>
              <w:t xml:space="preserve">ПОСТУПЛЕНИЯ </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010</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241 457 877,37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219 065 297,91</w:t>
            </w:r>
          </w:p>
        </w:tc>
      </w:tr>
      <w:tr w:rsidR="00951E7E" w:rsidRPr="00951E7E" w:rsidTr="00951E7E">
        <w:trPr>
          <w:trHeight w:val="319"/>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Поступления по текущим операциям - всего</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020</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100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241 322 829,27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219 065 297,91</w:t>
            </w:r>
          </w:p>
        </w:tc>
      </w:tr>
      <w:tr w:rsidR="00951E7E" w:rsidRPr="00951E7E" w:rsidTr="00951E7E">
        <w:trPr>
          <w:trHeight w:val="285"/>
        </w:trPr>
        <w:tc>
          <w:tcPr>
            <w:tcW w:w="5245" w:type="dxa"/>
            <w:gridSpan w:val="2"/>
            <w:tcBorders>
              <w:top w:val="nil"/>
              <w:left w:val="nil"/>
              <w:bottom w:val="nil"/>
              <w:right w:val="single" w:sz="8"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в том числе:</w:t>
            </w:r>
          </w:p>
        </w:tc>
        <w:tc>
          <w:tcPr>
            <w:tcW w:w="760" w:type="dxa"/>
            <w:gridSpan w:val="2"/>
            <w:tcBorders>
              <w:top w:val="nil"/>
              <w:left w:val="nil"/>
              <w:bottom w:val="nil"/>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FFFFFF"/>
                <w:sz w:val="16"/>
                <w:szCs w:val="16"/>
              </w:rPr>
            </w:pPr>
            <w:r w:rsidRPr="00951E7E">
              <w:rPr>
                <w:rFonts w:ascii="Arial" w:hAnsi="Arial" w:cs="Arial"/>
                <w:color w:val="FFFFFF"/>
                <w:sz w:val="16"/>
                <w:szCs w:val="16"/>
              </w:rPr>
              <w:t> </w:t>
            </w:r>
          </w:p>
        </w:tc>
        <w:tc>
          <w:tcPr>
            <w:tcW w:w="1342" w:type="dxa"/>
            <w:gridSpan w:val="2"/>
            <w:tcBorders>
              <w:top w:val="nil"/>
              <w:left w:val="nil"/>
              <w:bottom w:val="nil"/>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nil"/>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5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100" w:firstLine="160"/>
              <w:rPr>
                <w:rFonts w:ascii="Arial" w:hAnsi="Arial" w:cs="Arial"/>
                <w:color w:val="000000"/>
                <w:sz w:val="16"/>
                <w:szCs w:val="16"/>
              </w:rPr>
            </w:pPr>
            <w:r w:rsidRPr="00951E7E">
              <w:rPr>
                <w:rFonts w:ascii="Arial" w:hAnsi="Arial" w:cs="Arial"/>
                <w:color w:val="000000"/>
                <w:sz w:val="16"/>
                <w:szCs w:val="16"/>
              </w:rPr>
              <w:t xml:space="preserve">      по налоговым доходам</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030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110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18 455 504,67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18 564 347,67</w:t>
            </w:r>
          </w:p>
        </w:tc>
      </w:tr>
      <w:tr w:rsidR="00951E7E" w:rsidRPr="00951E7E" w:rsidTr="00951E7E">
        <w:trPr>
          <w:trHeight w:val="31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100" w:firstLine="160"/>
              <w:rPr>
                <w:rFonts w:ascii="Arial" w:hAnsi="Arial" w:cs="Arial"/>
                <w:color w:val="000000"/>
                <w:sz w:val="16"/>
                <w:szCs w:val="16"/>
              </w:rPr>
            </w:pPr>
            <w:r w:rsidRPr="00951E7E">
              <w:rPr>
                <w:rFonts w:ascii="Arial" w:hAnsi="Arial" w:cs="Arial"/>
                <w:color w:val="000000"/>
                <w:sz w:val="16"/>
                <w:szCs w:val="16"/>
              </w:rPr>
              <w:t xml:space="preserve">      по доходам от собственности</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040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120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1 812 904,07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1 273 617,08</w:t>
            </w:r>
          </w:p>
        </w:tc>
      </w:tr>
      <w:tr w:rsidR="00951E7E" w:rsidRPr="00951E7E" w:rsidTr="00951E7E">
        <w:trPr>
          <w:trHeight w:val="31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доходы от оказания платных услуг (работ)</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050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130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2 843 318,31</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2 283 973,48</w:t>
            </w:r>
          </w:p>
        </w:tc>
      </w:tr>
      <w:tr w:rsidR="00951E7E" w:rsidRPr="00951E7E" w:rsidTr="00951E7E">
        <w:trPr>
          <w:trHeight w:val="31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по суммам принудительного изъятия</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060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140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3 171 403,27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2 144 761,72</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по безвозмездным поступлениям от бюджетов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070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150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213 819 300,57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192 947 944,99</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от других бюджетов бюджетной системы Российской Федерации</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071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151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213 819 300,57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192 947 944,99</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от операций с активами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110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170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от переоценки активов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111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171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чрезвычайные доходы от операций с активами</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112</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173</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по прочим доходам</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120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180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1 220 398,38</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1 828 502,12</w:t>
            </w:r>
          </w:p>
        </w:tc>
      </w:tr>
      <w:tr w:rsidR="00951E7E" w:rsidRPr="00951E7E" w:rsidTr="00951E7E">
        <w:trPr>
          <w:trHeight w:val="315"/>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 xml:space="preserve"> Поступления от инвестиционных операций - всего</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130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135 048,10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22 150,85</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от реализации нефинансовых активов: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140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400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135 048,10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22 150,85</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непроизведенных активов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143</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430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135 048,10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22 150,85</w:t>
            </w:r>
          </w:p>
        </w:tc>
      </w:tr>
      <w:tr w:rsidR="00951E7E" w:rsidRPr="00951E7E" w:rsidTr="00951E7E">
        <w:trPr>
          <w:trHeight w:val="225"/>
        </w:trPr>
        <w:tc>
          <w:tcPr>
            <w:tcW w:w="5245" w:type="dxa"/>
            <w:gridSpan w:val="2"/>
            <w:tcBorders>
              <w:top w:val="nil"/>
              <w:left w:val="nil"/>
              <w:bottom w:val="nil"/>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из них:</w:t>
            </w:r>
          </w:p>
        </w:tc>
        <w:tc>
          <w:tcPr>
            <w:tcW w:w="760" w:type="dxa"/>
            <w:gridSpan w:val="2"/>
            <w:tcBorders>
              <w:top w:val="nil"/>
              <w:left w:val="nil"/>
              <w:bottom w:val="nil"/>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FFFFFF"/>
                <w:sz w:val="16"/>
                <w:szCs w:val="16"/>
              </w:rPr>
            </w:pPr>
            <w:r w:rsidRPr="00951E7E">
              <w:rPr>
                <w:rFonts w:ascii="Arial" w:hAnsi="Arial" w:cs="Arial"/>
                <w:color w:val="FFFFFF"/>
                <w:sz w:val="16"/>
                <w:szCs w:val="16"/>
              </w:rPr>
              <w:t> </w:t>
            </w:r>
          </w:p>
        </w:tc>
        <w:tc>
          <w:tcPr>
            <w:tcW w:w="1342" w:type="dxa"/>
            <w:gridSpan w:val="2"/>
            <w:tcBorders>
              <w:top w:val="nil"/>
              <w:left w:val="nil"/>
              <w:bottom w:val="nil"/>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nil"/>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nil"/>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70"/>
        </w:trPr>
        <w:tc>
          <w:tcPr>
            <w:tcW w:w="5245" w:type="dxa"/>
            <w:gridSpan w:val="2"/>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p>
        </w:tc>
        <w:tc>
          <w:tcPr>
            <w:tcW w:w="760"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34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02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194"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gridAfter w:val="2"/>
          <w:wAfter w:w="1194" w:type="dxa"/>
          <w:trHeight w:val="364"/>
        </w:trPr>
        <w:tc>
          <w:tcPr>
            <w:tcW w:w="5245"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60"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225" w:type="dxa"/>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b/>
                <w:bCs/>
                <w:color w:val="000000"/>
                <w:sz w:val="16"/>
                <w:szCs w:val="16"/>
              </w:rPr>
            </w:pPr>
            <w:r w:rsidRPr="00951E7E">
              <w:rPr>
                <w:rFonts w:ascii="Arial" w:hAnsi="Arial" w:cs="Arial"/>
                <w:b/>
                <w:bCs/>
                <w:color w:val="000000"/>
                <w:sz w:val="16"/>
                <w:szCs w:val="16"/>
              </w:rPr>
              <w:t>2. ВЫБЫТИЯ</w:t>
            </w:r>
          </w:p>
        </w:tc>
        <w:tc>
          <w:tcPr>
            <w:tcW w:w="1138" w:type="dxa"/>
            <w:gridSpan w:val="3"/>
            <w:tcBorders>
              <w:top w:val="nil"/>
              <w:left w:val="nil"/>
              <w:bottom w:val="single" w:sz="4" w:space="0" w:color="000000"/>
              <w:right w:val="nil"/>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22"/>
        </w:trPr>
        <w:tc>
          <w:tcPr>
            <w:tcW w:w="5245" w:type="dxa"/>
            <w:gridSpan w:val="2"/>
            <w:vMerge w:val="restart"/>
            <w:tcBorders>
              <w:top w:val="nil"/>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Наименование показателя</w:t>
            </w:r>
          </w:p>
        </w:tc>
        <w:tc>
          <w:tcPr>
            <w:tcW w:w="760"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строки</w:t>
            </w:r>
          </w:p>
        </w:tc>
        <w:tc>
          <w:tcPr>
            <w:tcW w:w="1342"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по КОСГУ</w:t>
            </w:r>
          </w:p>
        </w:tc>
        <w:tc>
          <w:tcPr>
            <w:tcW w:w="1021"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отчетный период</w:t>
            </w:r>
          </w:p>
        </w:tc>
        <w:tc>
          <w:tcPr>
            <w:tcW w:w="1194"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аналогичный период прошлого финансового года</w:t>
            </w:r>
          </w:p>
        </w:tc>
      </w:tr>
      <w:tr w:rsidR="00951E7E" w:rsidRPr="00951E7E" w:rsidTr="00951E7E">
        <w:trPr>
          <w:trHeight w:val="222"/>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795"/>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48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300"/>
        </w:trPr>
        <w:tc>
          <w:tcPr>
            <w:tcW w:w="5245"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w:t>
            </w:r>
          </w:p>
        </w:tc>
        <w:tc>
          <w:tcPr>
            <w:tcW w:w="760"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w:t>
            </w:r>
          </w:p>
        </w:tc>
        <w:tc>
          <w:tcPr>
            <w:tcW w:w="1342"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w:t>
            </w:r>
          </w:p>
        </w:tc>
        <w:tc>
          <w:tcPr>
            <w:tcW w:w="1021"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w:t>
            </w:r>
          </w:p>
        </w:tc>
        <w:tc>
          <w:tcPr>
            <w:tcW w:w="1194"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w:t>
            </w:r>
          </w:p>
        </w:tc>
      </w:tr>
      <w:tr w:rsidR="00951E7E" w:rsidRPr="00951E7E" w:rsidTr="00951E7E">
        <w:trPr>
          <w:trHeight w:val="36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jc w:val="center"/>
              <w:rPr>
                <w:rFonts w:ascii="Arial" w:hAnsi="Arial" w:cs="Arial"/>
                <w:b/>
                <w:bCs/>
                <w:color w:val="000000"/>
                <w:sz w:val="16"/>
                <w:szCs w:val="16"/>
              </w:rPr>
            </w:pPr>
            <w:r w:rsidRPr="00951E7E">
              <w:rPr>
                <w:rFonts w:ascii="Arial" w:hAnsi="Arial" w:cs="Arial"/>
                <w:b/>
                <w:bCs/>
                <w:color w:val="000000"/>
                <w:sz w:val="16"/>
                <w:szCs w:val="16"/>
              </w:rPr>
              <w:t>ВЫБЫТИЯ</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210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231 438 601,01</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211 291 856,31</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Выбытия по текущим операциям - всего</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200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220 137 535,75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204 859 551,44</w:t>
            </w:r>
          </w:p>
        </w:tc>
      </w:tr>
      <w:tr w:rsidR="00951E7E" w:rsidRPr="00951E7E" w:rsidTr="00951E7E">
        <w:trPr>
          <w:trHeight w:val="25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труда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230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210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192 319 120,18</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115 587 448,57</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за счет заработной платы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231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211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149 619 292,63</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88 385 780,73</w:t>
            </w:r>
          </w:p>
        </w:tc>
      </w:tr>
      <w:tr w:rsidR="00951E7E" w:rsidRPr="00951E7E" w:rsidTr="00951E7E">
        <w:trPr>
          <w:trHeight w:val="36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за счет прочих выплат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232</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212</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27 682,00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49 950,00</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за счет начислений на выплаты по оплате труда</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233</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213</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42 672 145,55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27 151 717,84</w:t>
            </w:r>
          </w:p>
        </w:tc>
      </w:tr>
      <w:tr w:rsidR="00951E7E" w:rsidRPr="00951E7E" w:rsidTr="00951E7E">
        <w:trPr>
          <w:trHeight w:val="27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за счет приобретения работ, услуг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20 291 663,12</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9 967 488,87</w:t>
            </w:r>
          </w:p>
        </w:tc>
      </w:tr>
      <w:tr w:rsidR="00951E7E" w:rsidRPr="00951E7E" w:rsidTr="00951E7E">
        <w:trPr>
          <w:trHeight w:val="22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услуг связи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905 022,37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778 295,97</w:t>
            </w:r>
          </w:p>
        </w:tc>
      </w:tr>
      <w:tr w:rsidR="00951E7E" w:rsidRPr="00951E7E" w:rsidTr="00951E7E">
        <w:trPr>
          <w:trHeight w:val="28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транспортных услуг</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242</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222</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33 584,67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60 898,40</w:t>
            </w:r>
          </w:p>
        </w:tc>
      </w:tr>
      <w:tr w:rsidR="00951E7E" w:rsidRPr="00951E7E" w:rsidTr="00951E7E">
        <w:trPr>
          <w:trHeight w:val="31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коммунальных услуг</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243</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223</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12 061 709,96</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6 777 195,35</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работ,  услуг по содержанию имущества</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245</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225</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2 787 502,38</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609 991,93</w:t>
            </w:r>
          </w:p>
        </w:tc>
      </w:tr>
      <w:tr w:rsidR="00951E7E" w:rsidRPr="00951E7E" w:rsidTr="00951E7E">
        <w:trPr>
          <w:trHeight w:val="27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прочих услуг</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246</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226</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4 503 843,74</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1 741 107,22</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400" w:firstLine="640"/>
              <w:rPr>
                <w:rFonts w:ascii="Arial" w:hAnsi="Arial" w:cs="Arial"/>
                <w:i/>
                <w:iCs/>
                <w:color w:val="000000"/>
                <w:sz w:val="16"/>
                <w:szCs w:val="16"/>
              </w:rPr>
            </w:pPr>
            <w:r w:rsidRPr="00951E7E">
              <w:rPr>
                <w:rFonts w:ascii="Arial" w:hAnsi="Arial" w:cs="Arial"/>
                <w:i/>
                <w:iCs/>
                <w:color w:val="000000"/>
                <w:sz w:val="16"/>
                <w:szCs w:val="16"/>
              </w:rPr>
              <w:t>за счет безвозмездных перечислений организациям</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260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72 753 901,07</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400" w:firstLine="640"/>
              <w:rPr>
                <w:rFonts w:ascii="Arial" w:hAnsi="Arial" w:cs="Arial"/>
                <w:i/>
                <w:iCs/>
                <w:color w:val="000000"/>
                <w:sz w:val="16"/>
                <w:szCs w:val="16"/>
              </w:rPr>
            </w:pPr>
            <w:r w:rsidRPr="00951E7E">
              <w:rPr>
                <w:rFonts w:ascii="Arial" w:hAnsi="Arial" w:cs="Arial"/>
                <w:i/>
                <w:iCs/>
                <w:color w:val="000000"/>
                <w:sz w:val="16"/>
                <w:szCs w:val="16"/>
              </w:rPr>
              <w:lastRenderedPageBreak/>
              <w:t>за счет перечислений государственным и муниципальным организациям</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261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241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72 753 901,07</w:t>
            </w:r>
          </w:p>
        </w:tc>
      </w:tr>
      <w:tr w:rsidR="00951E7E" w:rsidRPr="00951E7E" w:rsidTr="00951E7E">
        <w:trPr>
          <w:trHeight w:val="25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за счет безвозмездных перечислений бюджетам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270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3 837 700,00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4 259 000,00</w:t>
            </w:r>
          </w:p>
        </w:tc>
      </w:tr>
      <w:tr w:rsidR="00951E7E" w:rsidRPr="00951E7E" w:rsidTr="00951E7E">
        <w:trPr>
          <w:trHeight w:val="63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за счет перечислений другим бюджетам бюджетной системы Российской Федерации</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271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251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3 837 700,00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4 259 000,00</w:t>
            </w:r>
          </w:p>
        </w:tc>
      </w:tr>
      <w:tr w:rsidR="00951E7E" w:rsidRPr="00951E7E" w:rsidTr="00951E7E">
        <w:trPr>
          <w:trHeight w:val="42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за счет социального обеспечения</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280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260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1 816 252,45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1 469 549,28</w:t>
            </w:r>
          </w:p>
        </w:tc>
      </w:tr>
      <w:tr w:rsidR="00951E7E" w:rsidRPr="00951E7E" w:rsidTr="00951E7E">
        <w:trPr>
          <w:trHeight w:val="40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400" w:firstLine="640"/>
              <w:rPr>
                <w:rFonts w:ascii="Arial" w:hAnsi="Arial" w:cs="Arial"/>
                <w:i/>
                <w:iCs/>
                <w:color w:val="000000"/>
                <w:sz w:val="16"/>
                <w:szCs w:val="16"/>
              </w:rPr>
            </w:pPr>
            <w:r w:rsidRPr="00951E7E">
              <w:rPr>
                <w:rFonts w:ascii="Arial" w:hAnsi="Arial" w:cs="Arial"/>
                <w:i/>
                <w:iCs/>
                <w:color w:val="000000"/>
                <w:sz w:val="16"/>
                <w:szCs w:val="16"/>
              </w:rPr>
              <w:t>за счет пособий по социальной помощи населению</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282</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262</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102 291,45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85 065,28</w:t>
            </w:r>
          </w:p>
        </w:tc>
      </w:tr>
      <w:tr w:rsidR="00951E7E" w:rsidRPr="00951E7E" w:rsidTr="00951E7E">
        <w:trPr>
          <w:trHeight w:val="63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ind w:firstLineChars="400" w:firstLine="640"/>
              <w:rPr>
                <w:rFonts w:ascii="Arial" w:hAnsi="Arial" w:cs="Arial"/>
                <w:i/>
                <w:iCs/>
                <w:color w:val="000000"/>
                <w:sz w:val="16"/>
                <w:szCs w:val="16"/>
              </w:rPr>
            </w:pPr>
            <w:r w:rsidRPr="00951E7E">
              <w:rPr>
                <w:rFonts w:ascii="Arial" w:hAnsi="Arial" w:cs="Arial"/>
                <w:i/>
                <w:iCs/>
                <w:color w:val="000000"/>
                <w:sz w:val="16"/>
                <w:szCs w:val="16"/>
              </w:rPr>
              <w:t xml:space="preserve">за счет пенсий, пособий, выплачиваемых организациями сектора государственного управления </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283</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263</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1 713 961,00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1 384 484,00</w:t>
            </w:r>
          </w:p>
        </w:tc>
      </w:tr>
      <w:tr w:rsidR="00951E7E" w:rsidRPr="00951E7E" w:rsidTr="00951E7E">
        <w:trPr>
          <w:trHeight w:val="37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за счет прочих расходов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300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290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1 872 800,00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822 163,65</w:t>
            </w:r>
          </w:p>
        </w:tc>
      </w:tr>
      <w:tr w:rsidR="00951E7E" w:rsidRPr="00951E7E" w:rsidTr="00951E7E">
        <w:trPr>
          <w:trHeight w:val="42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из них: за счет уплаты налогов и сборов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301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290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0,00</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0,00</w:t>
            </w:r>
          </w:p>
        </w:tc>
      </w:tr>
      <w:tr w:rsidR="00951E7E" w:rsidRPr="00951E7E" w:rsidTr="00951E7E">
        <w:trPr>
          <w:trHeight w:val="375"/>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Выбытия по инвестиционным операциям - всего</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310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11 301 065,26</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822 163,65</w:t>
            </w:r>
          </w:p>
        </w:tc>
      </w:tr>
      <w:tr w:rsidR="00951E7E" w:rsidRPr="00951E7E" w:rsidTr="00951E7E">
        <w:trPr>
          <w:trHeight w:val="420"/>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      на приобретение нефинансовых активов: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320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300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11 301 065,26</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6 432 304,87</w:t>
            </w:r>
          </w:p>
        </w:tc>
      </w:tr>
      <w:tr w:rsidR="00951E7E" w:rsidRPr="00951E7E" w:rsidTr="00951E7E">
        <w:trPr>
          <w:trHeight w:val="300"/>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основных средств</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321</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310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3 285 152,65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1 985 188,34</w:t>
            </w:r>
          </w:p>
        </w:tc>
      </w:tr>
      <w:tr w:rsidR="00951E7E" w:rsidRPr="00951E7E" w:rsidTr="00951E7E">
        <w:trPr>
          <w:trHeight w:val="46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i/>
                <w:iCs/>
                <w:color w:val="000000"/>
                <w:sz w:val="16"/>
                <w:szCs w:val="16"/>
              </w:rPr>
            </w:pPr>
            <w:r w:rsidRPr="00951E7E">
              <w:rPr>
                <w:rFonts w:ascii="Arial" w:hAnsi="Arial" w:cs="Arial"/>
                <w:i/>
                <w:iCs/>
                <w:color w:val="000000"/>
                <w:sz w:val="16"/>
                <w:szCs w:val="16"/>
              </w:rPr>
              <w:t xml:space="preserve">            материальных запасов</w:t>
            </w:r>
          </w:p>
        </w:tc>
        <w:tc>
          <w:tcPr>
            <w:tcW w:w="760" w:type="dxa"/>
            <w:gridSpan w:val="2"/>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324</w:t>
            </w:r>
          </w:p>
        </w:tc>
        <w:tc>
          <w:tcPr>
            <w:tcW w:w="1342" w:type="dxa"/>
            <w:gridSpan w:val="2"/>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340</w:t>
            </w:r>
          </w:p>
        </w:tc>
        <w:tc>
          <w:tcPr>
            <w:tcW w:w="1021" w:type="dxa"/>
            <w:gridSpan w:val="2"/>
            <w:tcBorders>
              <w:top w:val="nil"/>
              <w:left w:val="nil"/>
              <w:bottom w:val="single" w:sz="8"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8 015 912,61</w:t>
            </w:r>
          </w:p>
        </w:tc>
        <w:tc>
          <w:tcPr>
            <w:tcW w:w="1194" w:type="dxa"/>
            <w:gridSpan w:val="2"/>
            <w:tcBorders>
              <w:top w:val="nil"/>
              <w:left w:val="nil"/>
              <w:bottom w:val="single" w:sz="8"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4 447 116,53</w:t>
            </w:r>
          </w:p>
        </w:tc>
      </w:tr>
      <w:tr w:rsidR="00951E7E" w:rsidRPr="00951E7E" w:rsidTr="00951E7E">
        <w:trPr>
          <w:gridAfter w:val="2"/>
          <w:wAfter w:w="1194" w:type="dxa"/>
          <w:trHeight w:val="705"/>
        </w:trPr>
        <w:tc>
          <w:tcPr>
            <w:tcW w:w="5245"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60"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2363" w:type="dxa"/>
            <w:gridSpan w:val="4"/>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b/>
                <w:bCs/>
                <w:color w:val="000000"/>
                <w:sz w:val="16"/>
                <w:szCs w:val="16"/>
              </w:rPr>
            </w:pPr>
            <w:r w:rsidRPr="00951E7E">
              <w:rPr>
                <w:rFonts w:ascii="Arial" w:hAnsi="Arial" w:cs="Arial"/>
                <w:b/>
                <w:bCs/>
                <w:color w:val="000000"/>
                <w:sz w:val="16"/>
                <w:szCs w:val="16"/>
              </w:rPr>
              <w:t>3. ИЗМЕНЕНИЕ ОСТАТКОВ СРЕДСТВ</w:t>
            </w:r>
          </w:p>
        </w:tc>
      </w:tr>
      <w:tr w:rsidR="00951E7E" w:rsidRPr="00951E7E" w:rsidTr="00951E7E">
        <w:trPr>
          <w:trHeight w:val="222"/>
        </w:trPr>
        <w:tc>
          <w:tcPr>
            <w:tcW w:w="5245" w:type="dxa"/>
            <w:gridSpan w:val="2"/>
            <w:vMerge w:val="restart"/>
            <w:tcBorders>
              <w:top w:val="nil"/>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Наименование показателя</w:t>
            </w:r>
          </w:p>
        </w:tc>
        <w:tc>
          <w:tcPr>
            <w:tcW w:w="760"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строки</w:t>
            </w:r>
          </w:p>
        </w:tc>
        <w:tc>
          <w:tcPr>
            <w:tcW w:w="1342"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по КОСГУ</w:t>
            </w:r>
          </w:p>
        </w:tc>
        <w:tc>
          <w:tcPr>
            <w:tcW w:w="1021"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отчетный период</w:t>
            </w:r>
          </w:p>
        </w:tc>
        <w:tc>
          <w:tcPr>
            <w:tcW w:w="1194"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аналогичный период прошлого финансового года</w:t>
            </w:r>
          </w:p>
        </w:tc>
      </w:tr>
      <w:tr w:rsidR="00951E7E" w:rsidRPr="00951E7E" w:rsidTr="00951E7E">
        <w:trPr>
          <w:trHeight w:val="222"/>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705"/>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48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4"/>
        </w:trPr>
        <w:tc>
          <w:tcPr>
            <w:tcW w:w="5245"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w:t>
            </w:r>
          </w:p>
        </w:tc>
        <w:tc>
          <w:tcPr>
            <w:tcW w:w="760"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w:t>
            </w:r>
          </w:p>
        </w:tc>
        <w:tc>
          <w:tcPr>
            <w:tcW w:w="1342"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w:t>
            </w:r>
          </w:p>
        </w:tc>
        <w:tc>
          <w:tcPr>
            <w:tcW w:w="1021"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w:t>
            </w:r>
          </w:p>
        </w:tc>
        <w:tc>
          <w:tcPr>
            <w:tcW w:w="1194"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w:t>
            </w:r>
          </w:p>
        </w:tc>
      </w:tr>
      <w:tr w:rsidR="00951E7E" w:rsidRPr="00951E7E" w:rsidTr="00951E7E">
        <w:trPr>
          <w:trHeight w:val="435"/>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Изменение остатков средств  - всего</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400</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-10 019 276,36</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-7 773 441,60</w:t>
            </w:r>
          </w:p>
        </w:tc>
      </w:tr>
      <w:tr w:rsidR="00951E7E" w:rsidRPr="00951E7E" w:rsidTr="00951E7E">
        <w:trPr>
          <w:trHeight w:val="58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По операциям с денежными средствами, не отраженных  в поступлениях и выбытиях</w:t>
            </w:r>
          </w:p>
        </w:tc>
        <w:tc>
          <w:tcPr>
            <w:tcW w:w="760"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410</w:t>
            </w:r>
          </w:p>
        </w:tc>
        <w:tc>
          <w:tcPr>
            <w:tcW w:w="1342"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150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556 365,47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647 233,05</w:t>
            </w:r>
          </w:p>
        </w:tc>
      </w:tr>
      <w:tr w:rsidR="00951E7E" w:rsidRPr="00951E7E" w:rsidTr="00951E7E">
        <w:trPr>
          <w:trHeight w:val="285"/>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по возврату остатков трансфертов прошлых лет</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422</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151</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556 365,47</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647 233,05</w:t>
            </w:r>
          </w:p>
        </w:tc>
      </w:tr>
      <w:tr w:rsidR="00951E7E" w:rsidRPr="00951E7E" w:rsidTr="00951E7E">
        <w:trPr>
          <w:trHeight w:val="300"/>
        </w:trPr>
        <w:tc>
          <w:tcPr>
            <w:tcW w:w="5245"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760"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342"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c>
          <w:tcPr>
            <w:tcW w:w="1194" w:type="dxa"/>
            <w:gridSpan w:val="2"/>
            <w:tcBorders>
              <w:top w:val="nil"/>
              <w:left w:val="nil"/>
              <w:bottom w:val="single" w:sz="4" w:space="0" w:color="000000"/>
              <w:right w:val="nil"/>
            </w:tcBorders>
            <w:shd w:val="clear" w:color="auto" w:fill="auto"/>
            <w:noWrap/>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w:t>
            </w:r>
          </w:p>
        </w:tc>
      </w:tr>
      <w:tr w:rsidR="00951E7E" w:rsidRPr="00951E7E" w:rsidTr="00951E7E">
        <w:trPr>
          <w:trHeight w:val="222"/>
        </w:trPr>
        <w:tc>
          <w:tcPr>
            <w:tcW w:w="5245" w:type="dxa"/>
            <w:gridSpan w:val="2"/>
            <w:vMerge w:val="restart"/>
            <w:tcBorders>
              <w:top w:val="nil"/>
              <w:left w:val="nil"/>
              <w:bottom w:val="single" w:sz="4" w:space="0" w:color="000000"/>
              <w:right w:val="single" w:sz="4" w:space="0" w:color="000000"/>
            </w:tcBorders>
            <w:shd w:val="clear" w:color="auto" w:fill="auto"/>
            <w:noWrap/>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Наименование показателя</w:t>
            </w:r>
          </w:p>
        </w:tc>
        <w:tc>
          <w:tcPr>
            <w:tcW w:w="760"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строки</w:t>
            </w:r>
          </w:p>
        </w:tc>
        <w:tc>
          <w:tcPr>
            <w:tcW w:w="1342"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Код по КОСГУ</w:t>
            </w:r>
          </w:p>
        </w:tc>
        <w:tc>
          <w:tcPr>
            <w:tcW w:w="1021"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отчетный период</w:t>
            </w:r>
          </w:p>
        </w:tc>
        <w:tc>
          <w:tcPr>
            <w:tcW w:w="1194" w:type="dxa"/>
            <w:gridSpan w:val="2"/>
            <w:vMerge w:val="restart"/>
            <w:tcBorders>
              <w:top w:val="nil"/>
              <w:left w:val="single" w:sz="4" w:space="0" w:color="000000"/>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За аналогичный период прошлого финансового года</w:t>
            </w:r>
          </w:p>
        </w:tc>
      </w:tr>
      <w:tr w:rsidR="00951E7E" w:rsidRPr="00951E7E" w:rsidTr="00951E7E">
        <w:trPr>
          <w:trHeight w:val="222"/>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705"/>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480"/>
        </w:trPr>
        <w:tc>
          <w:tcPr>
            <w:tcW w:w="5245" w:type="dxa"/>
            <w:gridSpan w:val="2"/>
            <w:vMerge/>
            <w:tcBorders>
              <w:top w:val="nil"/>
              <w:left w:val="nil"/>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760"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342"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021"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c>
          <w:tcPr>
            <w:tcW w:w="1194" w:type="dxa"/>
            <w:gridSpan w:val="2"/>
            <w:vMerge/>
            <w:tcBorders>
              <w:top w:val="nil"/>
              <w:left w:val="single" w:sz="4" w:space="0" w:color="000000"/>
              <w:bottom w:val="single" w:sz="4" w:space="0" w:color="000000"/>
              <w:right w:val="single" w:sz="4" w:space="0" w:color="000000"/>
            </w:tcBorders>
            <w:vAlign w:val="center"/>
            <w:hideMark/>
          </w:tcPr>
          <w:p w:rsidR="00951E7E" w:rsidRPr="00951E7E" w:rsidRDefault="00951E7E" w:rsidP="00951E7E">
            <w:pPr>
              <w:rPr>
                <w:rFonts w:ascii="Arial" w:hAnsi="Arial" w:cs="Arial"/>
                <w:color w:val="000000"/>
                <w:sz w:val="16"/>
                <w:szCs w:val="16"/>
              </w:rPr>
            </w:pPr>
          </w:p>
        </w:tc>
      </w:tr>
      <w:tr w:rsidR="00951E7E" w:rsidRPr="00951E7E" w:rsidTr="00951E7E">
        <w:trPr>
          <w:trHeight w:val="214"/>
        </w:trPr>
        <w:tc>
          <w:tcPr>
            <w:tcW w:w="5245"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1</w:t>
            </w:r>
          </w:p>
        </w:tc>
        <w:tc>
          <w:tcPr>
            <w:tcW w:w="760"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2</w:t>
            </w:r>
          </w:p>
        </w:tc>
        <w:tc>
          <w:tcPr>
            <w:tcW w:w="1342"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3</w:t>
            </w:r>
          </w:p>
        </w:tc>
        <w:tc>
          <w:tcPr>
            <w:tcW w:w="1021"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4</w:t>
            </w:r>
          </w:p>
        </w:tc>
        <w:tc>
          <w:tcPr>
            <w:tcW w:w="1194" w:type="dxa"/>
            <w:gridSpan w:val="2"/>
            <w:tcBorders>
              <w:top w:val="nil"/>
              <w:left w:val="nil"/>
              <w:bottom w:val="single" w:sz="8"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w:t>
            </w:r>
          </w:p>
        </w:tc>
      </w:tr>
      <w:tr w:rsidR="00951E7E" w:rsidRPr="00951E7E" w:rsidTr="00951E7E">
        <w:trPr>
          <w:trHeight w:val="480"/>
        </w:trPr>
        <w:tc>
          <w:tcPr>
            <w:tcW w:w="5245"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rPr>
                <w:rFonts w:ascii="Arial" w:hAnsi="Arial" w:cs="Arial"/>
                <w:b/>
                <w:bCs/>
                <w:i/>
                <w:iCs/>
                <w:color w:val="000000"/>
                <w:sz w:val="16"/>
                <w:szCs w:val="16"/>
              </w:rPr>
            </w:pPr>
            <w:r w:rsidRPr="00951E7E">
              <w:rPr>
                <w:rFonts w:ascii="Arial" w:hAnsi="Arial" w:cs="Arial"/>
                <w:b/>
                <w:bCs/>
                <w:i/>
                <w:iCs/>
                <w:color w:val="000000"/>
                <w:sz w:val="16"/>
                <w:szCs w:val="16"/>
              </w:rPr>
              <w:t>Изменение остатков средств — всего</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500</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 </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-9 462 910,89</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-7 126 208,55</w:t>
            </w:r>
          </w:p>
        </w:tc>
      </w:tr>
      <w:tr w:rsidR="00951E7E" w:rsidRPr="00951E7E" w:rsidTr="00951E7E">
        <w:trPr>
          <w:trHeight w:val="61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 xml:space="preserve">в том числе:  </w:t>
            </w:r>
            <w:r w:rsidRPr="00951E7E">
              <w:rPr>
                <w:rFonts w:ascii="Arial" w:hAnsi="Arial" w:cs="Arial"/>
                <w:color w:val="000000"/>
                <w:sz w:val="16"/>
                <w:szCs w:val="16"/>
              </w:rPr>
              <w:br/>
              <w:t>за счет увеличения денежных средств</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501</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510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-243 267 695,55</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-221 181 544,70</w:t>
            </w:r>
          </w:p>
        </w:tc>
      </w:tr>
      <w:tr w:rsidR="00951E7E" w:rsidRPr="00951E7E" w:rsidTr="00951E7E">
        <w:trPr>
          <w:trHeight w:val="645"/>
        </w:trPr>
        <w:tc>
          <w:tcPr>
            <w:tcW w:w="5245" w:type="dxa"/>
            <w:gridSpan w:val="2"/>
            <w:tcBorders>
              <w:top w:val="nil"/>
              <w:left w:val="nil"/>
              <w:bottom w:val="single" w:sz="4" w:space="0" w:color="000000"/>
              <w:right w:val="single" w:sz="8" w:space="0" w:color="000000"/>
            </w:tcBorders>
            <w:shd w:val="clear" w:color="auto" w:fill="auto"/>
            <w:vAlign w:val="bottom"/>
            <w:hideMark/>
          </w:tcPr>
          <w:p w:rsidR="00951E7E" w:rsidRPr="00951E7E" w:rsidRDefault="00951E7E" w:rsidP="00951E7E">
            <w:pPr>
              <w:rPr>
                <w:rFonts w:ascii="Arial" w:hAnsi="Arial" w:cs="Arial"/>
                <w:color w:val="000000"/>
                <w:sz w:val="16"/>
                <w:szCs w:val="16"/>
              </w:rPr>
            </w:pPr>
            <w:r w:rsidRPr="00951E7E">
              <w:rPr>
                <w:rFonts w:ascii="Arial" w:hAnsi="Arial" w:cs="Arial"/>
                <w:color w:val="000000"/>
                <w:sz w:val="16"/>
                <w:szCs w:val="16"/>
              </w:rPr>
              <w:t>за счет уменьшения денежных средств</w:t>
            </w:r>
          </w:p>
        </w:tc>
        <w:tc>
          <w:tcPr>
            <w:tcW w:w="760"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502</w:t>
            </w:r>
          </w:p>
        </w:tc>
        <w:tc>
          <w:tcPr>
            <w:tcW w:w="1342" w:type="dxa"/>
            <w:gridSpan w:val="2"/>
            <w:tcBorders>
              <w:top w:val="nil"/>
              <w:left w:val="nil"/>
              <w:bottom w:val="single" w:sz="4" w:space="0" w:color="000000"/>
              <w:right w:val="single" w:sz="4" w:space="0" w:color="000000"/>
            </w:tcBorders>
            <w:shd w:val="clear" w:color="auto" w:fill="auto"/>
            <w:noWrap/>
            <w:vAlign w:val="center"/>
            <w:hideMark/>
          </w:tcPr>
          <w:p w:rsidR="00951E7E" w:rsidRPr="00951E7E" w:rsidRDefault="00951E7E" w:rsidP="00951E7E">
            <w:pPr>
              <w:jc w:val="center"/>
              <w:rPr>
                <w:rFonts w:ascii="Arial" w:hAnsi="Arial" w:cs="Arial"/>
                <w:color w:val="000000"/>
                <w:sz w:val="16"/>
                <w:szCs w:val="16"/>
              </w:rPr>
            </w:pPr>
            <w:r w:rsidRPr="00951E7E">
              <w:rPr>
                <w:rFonts w:ascii="Arial" w:hAnsi="Arial" w:cs="Arial"/>
                <w:color w:val="000000"/>
                <w:sz w:val="16"/>
                <w:szCs w:val="16"/>
              </w:rPr>
              <w:t>610</w:t>
            </w:r>
          </w:p>
        </w:tc>
        <w:tc>
          <w:tcPr>
            <w:tcW w:w="1021" w:type="dxa"/>
            <w:gridSpan w:val="2"/>
            <w:tcBorders>
              <w:top w:val="nil"/>
              <w:left w:val="nil"/>
              <w:bottom w:val="single" w:sz="4" w:space="0" w:color="000000"/>
              <w:right w:val="single" w:sz="4"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233 804 784,66</w:t>
            </w:r>
          </w:p>
        </w:tc>
        <w:tc>
          <w:tcPr>
            <w:tcW w:w="1194" w:type="dxa"/>
            <w:gridSpan w:val="2"/>
            <w:tcBorders>
              <w:top w:val="nil"/>
              <w:left w:val="nil"/>
              <w:bottom w:val="single" w:sz="4" w:space="0" w:color="000000"/>
              <w:right w:val="single" w:sz="8" w:space="0" w:color="000000"/>
            </w:tcBorders>
            <w:shd w:val="clear" w:color="auto" w:fill="auto"/>
            <w:noWrap/>
            <w:vAlign w:val="bottom"/>
            <w:hideMark/>
          </w:tcPr>
          <w:p w:rsidR="00951E7E" w:rsidRPr="00951E7E" w:rsidRDefault="00951E7E" w:rsidP="00951E7E">
            <w:pPr>
              <w:jc w:val="right"/>
              <w:rPr>
                <w:rFonts w:ascii="Arial" w:hAnsi="Arial" w:cs="Arial"/>
                <w:color w:val="000000"/>
                <w:sz w:val="16"/>
                <w:szCs w:val="16"/>
              </w:rPr>
            </w:pPr>
            <w:r w:rsidRPr="00951E7E">
              <w:rPr>
                <w:rFonts w:ascii="Arial" w:hAnsi="Arial" w:cs="Arial"/>
                <w:color w:val="000000"/>
                <w:sz w:val="16"/>
                <w:szCs w:val="16"/>
              </w:rPr>
              <w:t>214 055 336,15</w:t>
            </w:r>
          </w:p>
        </w:tc>
      </w:tr>
    </w:tbl>
    <w:p w:rsidR="00951E7E" w:rsidRDefault="00951E7E" w:rsidP="00153D79"/>
    <w:p w:rsidR="00951E7E" w:rsidRDefault="00951E7E" w:rsidP="00153D79"/>
    <w:p w:rsidR="00951E7E" w:rsidRDefault="00951E7E" w:rsidP="00153D79"/>
    <w:tbl>
      <w:tblPr>
        <w:tblW w:w="23169" w:type="dxa"/>
        <w:tblLook w:val="04A0" w:firstRow="1" w:lastRow="0" w:firstColumn="1" w:lastColumn="0" w:noHBand="0" w:noVBand="1"/>
      </w:tblPr>
      <w:tblGrid>
        <w:gridCol w:w="222"/>
        <w:gridCol w:w="2"/>
        <w:gridCol w:w="120"/>
        <w:gridCol w:w="100"/>
        <w:gridCol w:w="4"/>
        <w:gridCol w:w="218"/>
        <w:gridCol w:w="5"/>
        <w:gridCol w:w="17"/>
        <w:gridCol w:w="200"/>
        <w:gridCol w:w="6"/>
        <w:gridCol w:w="137"/>
        <w:gridCol w:w="79"/>
        <w:gridCol w:w="7"/>
        <w:gridCol w:w="215"/>
        <w:gridCol w:w="8"/>
        <w:gridCol w:w="33"/>
        <w:gridCol w:w="181"/>
        <w:gridCol w:w="9"/>
        <w:gridCol w:w="152"/>
        <w:gridCol w:w="61"/>
        <w:gridCol w:w="10"/>
        <w:gridCol w:w="212"/>
        <w:gridCol w:w="11"/>
        <w:gridCol w:w="48"/>
        <w:gridCol w:w="92"/>
        <w:gridCol w:w="71"/>
        <w:gridCol w:w="12"/>
        <w:gridCol w:w="166"/>
        <w:gridCol w:w="44"/>
        <w:gridCol w:w="13"/>
        <w:gridCol w:w="209"/>
        <w:gridCol w:w="14"/>
        <w:gridCol w:w="61"/>
        <w:gridCol w:w="147"/>
        <w:gridCol w:w="15"/>
        <w:gridCol w:w="179"/>
        <w:gridCol w:w="28"/>
        <w:gridCol w:w="16"/>
        <w:gridCol w:w="60"/>
        <w:gridCol w:w="132"/>
        <w:gridCol w:w="15"/>
        <w:gridCol w:w="13"/>
        <w:gridCol w:w="17"/>
        <w:gridCol w:w="117"/>
        <w:gridCol w:w="66"/>
        <w:gridCol w:w="22"/>
        <w:gridCol w:w="18"/>
        <w:gridCol w:w="73"/>
        <w:gridCol w:w="115"/>
        <w:gridCol w:w="16"/>
        <w:gridCol w:w="19"/>
        <w:gridCol w:w="86"/>
        <w:gridCol w:w="78"/>
        <w:gridCol w:w="53"/>
        <w:gridCol w:w="20"/>
        <w:gridCol w:w="21"/>
        <w:gridCol w:w="188"/>
        <w:gridCol w:w="7"/>
        <w:gridCol w:w="20"/>
        <w:gridCol w:w="27"/>
        <w:gridCol w:w="97"/>
        <w:gridCol w:w="78"/>
        <w:gridCol w:w="21"/>
        <w:gridCol w:w="34"/>
        <w:gridCol w:w="57"/>
        <w:gridCol w:w="103"/>
        <w:gridCol w:w="7"/>
        <w:gridCol w:w="22"/>
        <w:gridCol w:w="83"/>
        <w:gridCol w:w="84"/>
        <w:gridCol w:w="33"/>
        <w:gridCol w:w="7"/>
        <w:gridCol w:w="2"/>
        <w:gridCol w:w="14"/>
        <w:gridCol w:w="199"/>
        <w:gridCol w:w="23"/>
        <w:gridCol w:w="55"/>
        <w:gridCol w:w="50"/>
        <w:gridCol w:w="94"/>
        <w:gridCol w:w="23"/>
        <w:gridCol w:w="199"/>
        <w:gridCol w:w="23"/>
        <w:gridCol w:w="45"/>
        <w:gridCol w:w="154"/>
        <w:gridCol w:w="23"/>
        <w:gridCol w:w="213"/>
        <w:gridCol w:w="23"/>
        <w:gridCol w:w="617"/>
        <w:gridCol w:w="24"/>
        <w:gridCol w:w="212"/>
        <w:gridCol w:w="24"/>
        <w:gridCol w:w="212"/>
        <w:gridCol w:w="24"/>
        <w:gridCol w:w="70"/>
        <w:gridCol w:w="45"/>
        <w:gridCol w:w="83"/>
        <w:gridCol w:w="24"/>
        <w:gridCol w:w="84"/>
        <w:gridCol w:w="128"/>
        <w:gridCol w:w="24"/>
        <w:gridCol w:w="1"/>
        <w:gridCol w:w="85"/>
        <w:gridCol w:w="1"/>
        <w:gridCol w:w="125"/>
        <w:gridCol w:w="24"/>
        <w:gridCol w:w="143"/>
        <w:gridCol w:w="55"/>
        <w:gridCol w:w="24"/>
        <w:gridCol w:w="198"/>
        <w:gridCol w:w="15"/>
        <w:gridCol w:w="9"/>
        <w:gridCol w:w="198"/>
        <w:gridCol w:w="24"/>
        <w:gridCol w:w="61"/>
        <w:gridCol w:w="92"/>
        <w:gridCol w:w="45"/>
        <w:gridCol w:w="24"/>
        <w:gridCol w:w="131"/>
        <w:gridCol w:w="67"/>
        <w:gridCol w:w="24"/>
        <w:gridCol w:w="198"/>
        <w:gridCol w:w="3"/>
        <w:gridCol w:w="21"/>
        <w:gridCol w:w="198"/>
        <w:gridCol w:w="24"/>
        <w:gridCol w:w="49"/>
        <w:gridCol w:w="163"/>
        <w:gridCol w:w="24"/>
        <w:gridCol w:w="105"/>
        <w:gridCol w:w="93"/>
        <w:gridCol w:w="24"/>
        <w:gridCol w:w="175"/>
        <w:gridCol w:w="23"/>
        <w:gridCol w:w="24"/>
        <w:gridCol w:w="198"/>
        <w:gridCol w:w="24"/>
        <w:gridCol w:w="23"/>
        <w:gridCol w:w="175"/>
        <w:gridCol w:w="24"/>
        <w:gridCol w:w="93"/>
        <w:gridCol w:w="292"/>
        <w:gridCol w:w="102"/>
        <w:gridCol w:w="190"/>
        <w:gridCol w:w="292"/>
        <w:gridCol w:w="292"/>
        <w:gridCol w:w="5605"/>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186"/>
        <w:gridCol w:w="36"/>
        <w:gridCol w:w="2157"/>
      </w:tblGrid>
      <w:tr w:rsidR="00951E7E" w:rsidRPr="00951E7E" w:rsidTr="00951E7E">
        <w:trPr>
          <w:gridAfter w:val="111"/>
          <w:wAfter w:w="18360" w:type="dxa"/>
          <w:trHeight w:val="255"/>
        </w:trPr>
        <w:tc>
          <w:tcPr>
            <w:tcW w:w="4809" w:type="dxa"/>
            <w:gridSpan w:val="69"/>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sz w:val="20"/>
                <w:szCs w:val="20"/>
              </w:rPr>
            </w:pPr>
            <w:r w:rsidRPr="00951E7E">
              <w:rPr>
                <w:rFonts w:ascii="Arial" w:hAnsi="Arial" w:cs="Arial"/>
                <w:b/>
                <w:bCs/>
                <w:sz w:val="20"/>
                <w:szCs w:val="20"/>
              </w:rPr>
              <w:t>Сведения об остатках денежных средств на счетах</w:t>
            </w:r>
          </w:p>
        </w:tc>
      </w:tr>
      <w:tr w:rsidR="00951E7E" w:rsidRPr="00951E7E" w:rsidTr="00951E7E">
        <w:trPr>
          <w:gridAfter w:val="111"/>
          <w:wAfter w:w="18360" w:type="dxa"/>
          <w:trHeight w:val="255"/>
        </w:trPr>
        <w:tc>
          <w:tcPr>
            <w:tcW w:w="4809" w:type="dxa"/>
            <w:gridSpan w:val="69"/>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sz w:val="20"/>
                <w:szCs w:val="20"/>
              </w:rPr>
            </w:pPr>
            <w:r w:rsidRPr="00951E7E">
              <w:rPr>
                <w:rFonts w:ascii="Arial" w:hAnsi="Arial" w:cs="Arial"/>
                <w:b/>
                <w:bCs/>
                <w:sz w:val="20"/>
                <w:szCs w:val="20"/>
              </w:rPr>
              <w:lastRenderedPageBreak/>
              <w:t xml:space="preserve">получателя бюджетных средств </w:t>
            </w:r>
          </w:p>
        </w:tc>
      </w:tr>
      <w:tr w:rsidR="00951E7E" w:rsidRPr="00951E7E" w:rsidTr="00951E7E">
        <w:trPr>
          <w:trHeight w:val="255"/>
        </w:trPr>
        <w:tc>
          <w:tcPr>
            <w:tcW w:w="222" w:type="dxa"/>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5"/>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0"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6890" w:type="dxa"/>
            <w:gridSpan w:val="8"/>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sz w:val="20"/>
                <w:szCs w:val="20"/>
              </w:rPr>
            </w:pPr>
            <w:r w:rsidRPr="00951E7E">
              <w:rPr>
                <w:rFonts w:ascii="Arial" w:hAnsi="Arial" w:cs="Arial"/>
                <w:b/>
                <w:bCs/>
                <w:sz w:val="20"/>
                <w:szCs w:val="20"/>
              </w:rPr>
              <w:t xml:space="preserve">                         Усть-Удинский муниципальный район</w:t>
            </w: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b/>
                <w:bCs/>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193" w:type="dxa"/>
            <w:gridSpan w:val="2"/>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r>
      <w:tr w:rsidR="00951E7E" w:rsidRPr="00951E7E" w:rsidTr="00951E7E">
        <w:trPr>
          <w:trHeight w:val="225"/>
        </w:trPr>
        <w:tc>
          <w:tcPr>
            <w:tcW w:w="222" w:type="dxa"/>
            <w:tcBorders>
              <w:top w:val="nil"/>
              <w:left w:val="nil"/>
              <w:bottom w:val="nil"/>
              <w:right w:val="nil"/>
            </w:tcBorders>
            <w:shd w:val="clear" w:color="auto" w:fill="auto"/>
            <w:noWrap/>
            <w:vAlign w:val="bottom"/>
            <w:hideMark/>
          </w:tcPr>
          <w:p w:rsidR="00951E7E" w:rsidRPr="00951E7E" w:rsidRDefault="00951E7E" w:rsidP="00951E7E">
            <w:pPr>
              <w:jc w:val="cente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0"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0886" w:type="dxa"/>
            <w:gridSpan w:val="45"/>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sz w:val="16"/>
                <w:szCs w:val="16"/>
              </w:rPr>
            </w:pPr>
            <w:r w:rsidRPr="00951E7E">
              <w:rPr>
                <w:rFonts w:ascii="Arial" w:hAnsi="Arial" w:cs="Arial"/>
                <w:sz w:val="16"/>
                <w:szCs w:val="16"/>
              </w:rPr>
              <w:t>на 1 июля 2016 года</w:t>
            </w:r>
          </w:p>
        </w:tc>
        <w:tc>
          <w:tcPr>
            <w:tcW w:w="2193" w:type="dxa"/>
            <w:gridSpan w:val="2"/>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sz w:val="16"/>
                <w:szCs w:val="16"/>
              </w:rPr>
            </w:pPr>
          </w:p>
        </w:tc>
      </w:tr>
      <w:tr w:rsidR="00951E7E" w:rsidRPr="00951E7E" w:rsidTr="00951E7E">
        <w:trPr>
          <w:trHeight w:val="225"/>
        </w:trPr>
        <w:tc>
          <w:tcPr>
            <w:tcW w:w="222"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0"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890"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9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gridAfter w:val="38"/>
          <w:wAfter w:w="12124" w:type="dxa"/>
          <w:trHeight w:val="225"/>
        </w:trPr>
        <w:tc>
          <w:tcPr>
            <w:tcW w:w="4307" w:type="dxa"/>
            <w:gridSpan w:val="60"/>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sz w:val="16"/>
                <w:szCs w:val="16"/>
              </w:rPr>
            </w:pPr>
            <w:r w:rsidRPr="00951E7E">
              <w:rPr>
                <w:rFonts w:ascii="Arial" w:hAnsi="Arial" w:cs="Arial"/>
                <w:sz w:val="16"/>
                <w:szCs w:val="16"/>
              </w:rPr>
              <w:t>Вид деятельности</w:t>
            </w:r>
          </w:p>
        </w:tc>
        <w:tc>
          <w:tcPr>
            <w:tcW w:w="3423" w:type="dxa"/>
            <w:gridSpan w:val="42"/>
            <w:tcBorders>
              <w:top w:val="nil"/>
              <w:left w:val="nil"/>
              <w:bottom w:val="single" w:sz="4" w:space="0" w:color="auto"/>
              <w:right w:val="nil"/>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бюджетная</w:t>
            </w:r>
          </w:p>
        </w:tc>
        <w:tc>
          <w:tcPr>
            <w:tcW w:w="3315" w:type="dxa"/>
            <w:gridSpan w:val="40"/>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sz w:val="16"/>
                <w:szCs w:val="16"/>
              </w:rPr>
            </w:pPr>
          </w:p>
        </w:tc>
      </w:tr>
      <w:tr w:rsidR="00951E7E" w:rsidRPr="00951E7E" w:rsidTr="00951E7E">
        <w:trPr>
          <w:trHeight w:val="195"/>
        </w:trPr>
        <w:tc>
          <w:tcPr>
            <w:tcW w:w="344"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4"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2"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2"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60"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1"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423" w:type="dxa"/>
            <w:gridSpan w:val="37"/>
            <w:tcBorders>
              <w:top w:val="single" w:sz="4" w:space="0" w:color="auto"/>
              <w:left w:val="nil"/>
              <w:bottom w:val="nil"/>
              <w:right w:val="nil"/>
            </w:tcBorders>
            <w:shd w:val="clear" w:color="auto" w:fill="auto"/>
            <w:noWrap/>
            <w:vAlign w:val="bottom"/>
            <w:hideMark/>
          </w:tcPr>
          <w:p w:rsidR="00951E7E" w:rsidRPr="00951E7E" w:rsidRDefault="00951E7E" w:rsidP="00951E7E">
            <w:pPr>
              <w:jc w:val="center"/>
              <w:rPr>
                <w:rFonts w:ascii="Arial" w:hAnsi="Arial" w:cs="Arial"/>
                <w:sz w:val="14"/>
                <w:szCs w:val="14"/>
              </w:rPr>
            </w:pPr>
            <w:r w:rsidRPr="00951E7E">
              <w:rPr>
                <w:rFonts w:ascii="Arial" w:hAnsi="Arial" w:cs="Arial"/>
                <w:sz w:val="14"/>
                <w:szCs w:val="14"/>
              </w:rPr>
              <w:t>(бюджетная, приносящая доход деятельность, средства во временном распоряжении)</w:t>
            </w:r>
          </w:p>
        </w:tc>
        <w:tc>
          <w:tcPr>
            <w:tcW w:w="14463" w:type="dxa"/>
            <w:gridSpan w:val="65"/>
            <w:tcBorders>
              <w:top w:val="nil"/>
              <w:left w:val="nil"/>
              <w:bottom w:val="nil"/>
              <w:right w:val="nil"/>
            </w:tcBorders>
            <w:shd w:val="clear" w:color="auto" w:fill="auto"/>
            <w:noWrap/>
            <w:vAlign w:val="bottom"/>
            <w:hideMark/>
          </w:tcPr>
          <w:p w:rsidR="00951E7E" w:rsidRPr="00951E7E" w:rsidRDefault="00951E7E" w:rsidP="00951E7E">
            <w:pPr>
              <w:jc w:val="center"/>
              <w:rPr>
                <w:rFonts w:ascii="Arial" w:hAnsi="Arial" w:cs="Arial"/>
                <w:sz w:val="14"/>
                <w:szCs w:val="14"/>
              </w:rPr>
            </w:pPr>
          </w:p>
        </w:tc>
      </w:tr>
      <w:tr w:rsidR="00951E7E" w:rsidRPr="00951E7E" w:rsidTr="00951E7E">
        <w:trPr>
          <w:trHeight w:val="199"/>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gridAfter w:val="85"/>
          <w:wAfter w:w="15868" w:type="dxa"/>
          <w:trHeight w:val="225"/>
        </w:trPr>
        <w:tc>
          <w:tcPr>
            <w:tcW w:w="2149" w:type="dxa"/>
            <w:gridSpan w:val="25"/>
            <w:vMerge w:val="restart"/>
            <w:tcBorders>
              <w:top w:val="single" w:sz="4" w:space="0" w:color="auto"/>
              <w:left w:val="nil"/>
              <w:bottom w:val="single" w:sz="4" w:space="0" w:color="000000"/>
              <w:right w:val="single" w:sz="4" w:space="0" w:color="000000"/>
            </w:tcBorders>
            <w:shd w:val="clear" w:color="auto" w:fill="auto"/>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Номер</w:t>
            </w:r>
            <w:r w:rsidRPr="00951E7E">
              <w:rPr>
                <w:rFonts w:ascii="Arial" w:hAnsi="Arial" w:cs="Arial"/>
                <w:sz w:val="16"/>
                <w:szCs w:val="16"/>
              </w:rPr>
              <w:br/>
              <w:t>банковского</w:t>
            </w:r>
            <w:r w:rsidRPr="00951E7E">
              <w:rPr>
                <w:rFonts w:ascii="Arial" w:hAnsi="Arial" w:cs="Arial"/>
                <w:sz w:val="16"/>
                <w:szCs w:val="16"/>
              </w:rPr>
              <w:br/>
              <w:t>(лицевого)</w:t>
            </w:r>
            <w:r w:rsidRPr="00951E7E">
              <w:rPr>
                <w:rFonts w:ascii="Arial" w:hAnsi="Arial" w:cs="Arial"/>
                <w:sz w:val="16"/>
                <w:szCs w:val="16"/>
              </w:rPr>
              <w:br/>
              <w:t>счета</w:t>
            </w:r>
          </w:p>
        </w:tc>
        <w:tc>
          <w:tcPr>
            <w:tcW w:w="1395" w:type="dxa"/>
            <w:gridSpan w:val="20"/>
            <w:vMerge w:val="restart"/>
            <w:tcBorders>
              <w:top w:val="single" w:sz="4" w:space="0" w:color="auto"/>
              <w:left w:val="single" w:sz="4" w:space="0" w:color="auto"/>
              <w:bottom w:val="single" w:sz="4" w:space="0" w:color="000000"/>
              <w:right w:val="nil"/>
            </w:tcBorders>
            <w:shd w:val="clear" w:color="auto" w:fill="auto"/>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Код счета</w:t>
            </w:r>
            <w:r w:rsidRPr="00951E7E">
              <w:rPr>
                <w:rFonts w:ascii="Arial" w:hAnsi="Arial" w:cs="Arial"/>
                <w:sz w:val="16"/>
                <w:szCs w:val="16"/>
              </w:rPr>
              <w:br/>
              <w:t>бюджетного</w:t>
            </w:r>
            <w:r w:rsidRPr="00951E7E">
              <w:rPr>
                <w:rFonts w:ascii="Arial" w:hAnsi="Arial" w:cs="Arial"/>
                <w:sz w:val="16"/>
                <w:szCs w:val="16"/>
              </w:rPr>
              <w:br/>
              <w:t>учета</w:t>
            </w:r>
          </w:p>
        </w:tc>
        <w:tc>
          <w:tcPr>
            <w:tcW w:w="2116" w:type="dxa"/>
            <w:gridSpan w:val="38"/>
            <w:tcBorders>
              <w:top w:val="single" w:sz="4" w:space="0" w:color="auto"/>
              <w:left w:val="single" w:sz="4" w:space="0" w:color="auto"/>
              <w:bottom w:val="single" w:sz="4" w:space="0" w:color="auto"/>
              <w:right w:val="nil"/>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На начало года</w:t>
            </w:r>
          </w:p>
        </w:tc>
        <w:tc>
          <w:tcPr>
            <w:tcW w:w="1641" w:type="dxa"/>
            <w:gridSpan w:val="12"/>
            <w:tcBorders>
              <w:top w:val="single" w:sz="4" w:space="0" w:color="auto"/>
              <w:left w:val="nil"/>
              <w:bottom w:val="single" w:sz="4" w:space="0" w:color="auto"/>
              <w:right w:val="nil"/>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На конец отчетного периода</w:t>
            </w:r>
          </w:p>
        </w:tc>
      </w:tr>
      <w:tr w:rsidR="00951E7E" w:rsidRPr="00951E7E" w:rsidTr="00951E7E">
        <w:trPr>
          <w:gridAfter w:val="85"/>
          <w:wAfter w:w="15868" w:type="dxa"/>
          <w:trHeight w:val="645"/>
        </w:trPr>
        <w:tc>
          <w:tcPr>
            <w:tcW w:w="2149" w:type="dxa"/>
            <w:gridSpan w:val="25"/>
            <w:vMerge/>
            <w:tcBorders>
              <w:top w:val="single" w:sz="4" w:space="0" w:color="auto"/>
              <w:left w:val="nil"/>
              <w:bottom w:val="single" w:sz="4" w:space="0" w:color="000000"/>
              <w:right w:val="single" w:sz="4" w:space="0" w:color="000000"/>
            </w:tcBorders>
            <w:vAlign w:val="center"/>
            <w:hideMark/>
          </w:tcPr>
          <w:p w:rsidR="00951E7E" w:rsidRPr="00951E7E" w:rsidRDefault="00951E7E" w:rsidP="00951E7E">
            <w:pPr>
              <w:rPr>
                <w:rFonts w:ascii="Arial" w:hAnsi="Arial" w:cs="Arial"/>
                <w:sz w:val="16"/>
                <w:szCs w:val="16"/>
              </w:rPr>
            </w:pPr>
          </w:p>
        </w:tc>
        <w:tc>
          <w:tcPr>
            <w:tcW w:w="1395" w:type="dxa"/>
            <w:gridSpan w:val="20"/>
            <w:vMerge/>
            <w:tcBorders>
              <w:top w:val="single" w:sz="4" w:space="0" w:color="auto"/>
              <w:left w:val="single" w:sz="4" w:space="0" w:color="auto"/>
              <w:bottom w:val="single" w:sz="4" w:space="0" w:color="000000"/>
              <w:right w:val="nil"/>
            </w:tcBorders>
            <w:vAlign w:val="center"/>
            <w:hideMark/>
          </w:tcPr>
          <w:p w:rsidR="00951E7E" w:rsidRPr="00951E7E" w:rsidRDefault="00951E7E" w:rsidP="00951E7E">
            <w:pPr>
              <w:rPr>
                <w:rFonts w:ascii="Arial" w:hAnsi="Arial" w:cs="Arial"/>
                <w:sz w:val="16"/>
                <w:szCs w:val="16"/>
              </w:rPr>
            </w:pPr>
          </w:p>
        </w:tc>
        <w:tc>
          <w:tcPr>
            <w:tcW w:w="2116" w:type="dxa"/>
            <w:gridSpan w:val="38"/>
            <w:tcBorders>
              <w:top w:val="single" w:sz="4" w:space="0" w:color="auto"/>
              <w:left w:val="single" w:sz="4" w:space="0" w:color="auto"/>
              <w:bottom w:val="single" w:sz="4" w:space="0" w:color="auto"/>
              <w:right w:val="nil"/>
            </w:tcBorders>
            <w:shd w:val="clear" w:color="auto" w:fill="auto"/>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остаток</w:t>
            </w:r>
            <w:r w:rsidRPr="00951E7E">
              <w:rPr>
                <w:rFonts w:ascii="Arial" w:hAnsi="Arial" w:cs="Arial"/>
                <w:sz w:val="16"/>
                <w:szCs w:val="16"/>
              </w:rPr>
              <w:br/>
              <w:t>средств</w:t>
            </w:r>
            <w:r w:rsidRPr="00951E7E">
              <w:rPr>
                <w:rFonts w:ascii="Arial" w:hAnsi="Arial" w:cs="Arial"/>
                <w:sz w:val="16"/>
                <w:szCs w:val="16"/>
              </w:rPr>
              <w:br/>
              <w:t>на счете</w:t>
            </w:r>
          </w:p>
        </w:tc>
        <w:tc>
          <w:tcPr>
            <w:tcW w:w="1641" w:type="dxa"/>
            <w:gridSpan w:val="12"/>
            <w:tcBorders>
              <w:top w:val="single" w:sz="4" w:space="0" w:color="auto"/>
              <w:left w:val="nil"/>
              <w:bottom w:val="single" w:sz="4" w:space="0" w:color="auto"/>
              <w:right w:val="single" w:sz="4" w:space="0" w:color="000000"/>
            </w:tcBorders>
            <w:shd w:val="clear" w:color="auto" w:fill="auto"/>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средства</w:t>
            </w:r>
            <w:r w:rsidRPr="00951E7E">
              <w:rPr>
                <w:rFonts w:ascii="Arial" w:hAnsi="Arial" w:cs="Arial"/>
                <w:sz w:val="16"/>
                <w:szCs w:val="16"/>
              </w:rPr>
              <w:br/>
              <w:t>в пути</w:t>
            </w:r>
            <w:r w:rsidRPr="00951E7E">
              <w:rPr>
                <w:sz w:val="24"/>
                <w:szCs w:val="24"/>
              </w:rPr>
              <w:t>остаток</w:t>
            </w:r>
            <w:r w:rsidRPr="00951E7E">
              <w:rPr>
                <w:sz w:val="24"/>
                <w:szCs w:val="24"/>
              </w:rPr>
              <w:br/>
              <w:t>средств</w:t>
            </w:r>
            <w:r w:rsidRPr="00951E7E">
              <w:rPr>
                <w:sz w:val="24"/>
                <w:szCs w:val="24"/>
              </w:rPr>
              <w:br/>
              <w:t>на счете средства</w:t>
            </w:r>
            <w:r w:rsidRPr="00951E7E">
              <w:rPr>
                <w:sz w:val="24"/>
                <w:szCs w:val="24"/>
              </w:rPr>
              <w:br/>
              <w:t xml:space="preserve">в пути </w:t>
            </w:r>
          </w:p>
        </w:tc>
      </w:tr>
      <w:tr w:rsidR="00951E7E" w:rsidRPr="00951E7E" w:rsidTr="00951E7E">
        <w:trPr>
          <w:gridAfter w:val="85"/>
          <w:wAfter w:w="15868" w:type="dxa"/>
          <w:trHeight w:val="435"/>
        </w:trPr>
        <w:tc>
          <w:tcPr>
            <w:tcW w:w="2149" w:type="dxa"/>
            <w:gridSpan w:val="25"/>
            <w:tcBorders>
              <w:top w:val="single" w:sz="4" w:space="0" w:color="auto"/>
              <w:left w:val="nil"/>
              <w:bottom w:val="single" w:sz="4" w:space="0" w:color="auto"/>
              <w:right w:val="single" w:sz="8" w:space="0" w:color="000000"/>
            </w:tcBorders>
            <w:shd w:val="clear" w:color="auto" w:fill="auto"/>
            <w:vAlign w:val="bottom"/>
            <w:hideMark/>
          </w:tcPr>
          <w:p w:rsidR="00951E7E" w:rsidRPr="00951E7E" w:rsidRDefault="00951E7E" w:rsidP="00951E7E">
            <w:pPr>
              <w:rPr>
                <w:rFonts w:ascii="Arial" w:hAnsi="Arial" w:cs="Arial"/>
                <w:i/>
                <w:iCs/>
                <w:sz w:val="16"/>
                <w:szCs w:val="16"/>
              </w:rPr>
            </w:pPr>
            <w:r w:rsidRPr="00951E7E">
              <w:rPr>
                <w:rFonts w:ascii="Arial" w:hAnsi="Arial" w:cs="Arial"/>
                <w:i/>
                <w:iCs/>
                <w:sz w:val="16"/>
                <w:szCs w:val="16"/>
              </w:rPr>
              <w:t>1. Счета в кредитных</w:t>
            </w:r>
            <w:r w:rsidRPr="00951E7E">
              <w:rPr>
                <w:rFonts w:ascii="Arial" w:hAnsi="Arial" w:cs="Arial"/>
                <w:i/>
                <w:iCs/>
                <w:sz w:val="16"/>
                <w:szCs w:val="16"/>
              </w:rPr>
              <w:br/>
              <w:t>организациях</w:t>
            </w:r>
          </w:p>
        </w:tc>
        <w:tc>
          <w:tcPr>
            <w:tcW w:w="1395" w:type="dxa"/>
            <w:gridSpan w:val="20"/>
            <w:tcBorders>
              <w:top w:val="single" w:sz="8" w:space="0" w:color="auto"/>
              <w:left w:val="nil"/>
              <w:bottom w:val="single" w:sz="4" w:space="0" w:color="auto"/>
              <w:right w:val="single" w:sz="4" w:space="0" w:color="000000"/>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 </w:t>
            </w:r>
          </w:p>
        </w:tc>
        <w:tc>
          <w:tcPr>
            <w:tcW w:w="2116" w:type="dxa"/>
            <w:gridSpan w:val="38"/>
            <w:tcBorders>
              <w:top w:val="single" w:sz="8" w:space="0" w:color="auto"/>
              <w:left w:val="nil"/>
              <w:bottom w:val="single" w:sz="4" w:space="0" w:color="auto"/>
              <w:right w:val="nil"/>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 </w:t>
            </w:r>
          </w:p>
        </w:tc>
        <w:tc>
          <w:tcPr>
            <w:tcW w:w="1641" w:type="dxa"/>
            <w:gridSpan w:val="12"/>
            <w:tcBorders>
              <w:top w:val="single" w:sz="8" w:space="0" w:color="auto"/>
              <w:left w:val="nil"/>
              <w:bottom w:val="single" w:sz="4" w:space="0" w:color="auto"/>
              <w:right w:val="single" w:sz="4" w:space="0" w:color="000000"/>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 </w:t>
            </w:r>
            <w:r w:rsidRPr="00951E7E">
              <w:rPr>
                <w:sz w:val="24"/>
                <w:szCs w:val="24"/>
              </w:rPr>
              <w:t xml:space="preserve">    </w:t>
            </w:r>
          </w:p>
        </w:tc>
        <w:bookmarkStart w:id="2" w:name="_GoBack"/>
        <w:bookmarkEnd w:id="2"/>
      </w:tr>
      <w:tr w:rsidR="00951E7E" w:rsidRPr="00951E7E" w:rsidTr="00951E7E">
        <w:trPr>
          <w:gridAfter w:val="85"/>
          <w:wAfter w:w="15868" w:type="dxa"/>
          <w:trHeight w:val="435"/>
        </w:trPr>
        <w:tc>
          <w:tcPr>
            <w:tcW w:w="2149" w:type="dxa"/>
            <w:gridSpan w:val="25"/>
            <w:tcBorders>
              <w:top w:val="single" w:sz="4" w:space="0" w:color="auto"/>
              <w:left w:val="nil"/>
              <w:bottom w:val="single" w:sz="4" w:space="0" w:color="auto"/>
              <w:right w:val="single" w:sz="8" w:space="0" w:color="000000"/>
            </w:tcBorders>
            <w:shd w:val="clear" w:color="auto" w:fill="auto"/>
            <w:vAlign w:val="bottom"/>
            <w:hideMark/>
          </w:tcPr>
          <w:p w:rsidR="00951E7E" w:rsidRPr="00951E7E" w:rsidRDefault="00951E7E" w:rsidP="00951E7E">
            <w:pPr>
              <w:rPr>
                <w:rFonts w:ascii="Arial" w:hAnsi="Arial" w:cs="Arial"/>
                <w:i/>
                <w:iCs/>
                <w:sz w:val="16"/>
                <w:szCs w:val="16"/>
              </w:rPr>
            </w:pPr>
            <w:r w:rsidRPr="00951E7E">
              <w:rPr>
                <w:rFonts w:ascii="Arial" w:hAnsi="Arial" w:cs="Arial"/>
                <w:i/>
                <w:iCs/>
                <w:sz w:val="16"/>
                <w:szCs w:val="16"/>
              </w:rPr>
              <w:t>2. Счета в финансовом органе</w:t>
            </w:r>
          </w:p>
        </w:tc>
        <w:tc>
          <w:tcPr>
            <w:tcW w:w="1395" w:type="dxa"/>
            <w:gridSpan w:val="20"/>
            <w:tcBorders>
              <w:top w:val="single" w:sz="4" w:space="0" w:color="auto"/>
              <w:left w:val="nil"/>
              <w:bottom w:val="single" w:sz="4" w:space="0" w:color="auto"/>
              <w:right w:val="single" w:sz="4" w:space="0" w:color="000000"/>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120211000</w:t>
            </w:r>
          </w:p>
        </w:tc>
        <w:tc>
          <w:tcPr>
            <w:tcW w:w="2116" w:type="dxa"/>
            <w:gridSpan w:val="38"/>
            <w:tcBorders>
              <w:top w:val="single" w:sz="4" w:space="0" w:color="auto"/>
              <w:left w:val="nil"/>
              <w:bottom w:val="single" w:sz="8" w:space="0" w:color="auto"/>
              <w:right w:val="nil"/>
            </w:tcBorders>
            <w:shd w:val="clear" w:color="auto" w:fill="auto"/>
            <w:noWrap/>
            <w:vAlign w:val="bottom"/>
            <w:hideMark/>
          </w:tcPr>
          <w:p w:rsidR="00951E7E" w:rsidRPr="00951E7E" w:rsidRDefault="00951E7E" w:rsidP="00951E7E">
            <w:pPr>
              <w:jc w:val="right"/>
              <w:rPr>
                <w:rFonts w:ascii="Arial" w:hAnsi="Arial" w:cs="Arial"/>
                <w:sz w:val="16"/>
                <w:szCs w:val="16"/>
              </w:rPr>
            </w:pPr>
            <w:r w:rsidRPr="00951E7E">
              <w:rPr>
                <w:rFonts w:ascii="Arial" w:hAnsi="Arial" w:cs="Arial"/>
                <w:sz w:val="16"/>
                <w:szCs w:val="16"/>
              </w:rPr>
              <w:t>565420,74</w:t>
            </w:r>
          </w:p>
        </w:tc>
        <w:tc>
          <w:tcPr>
            <w:tcW w:w="1641"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951E7E" w:rsidRPr="00951E7E" w:rsidRDefault="00951E7E" w:rsidP="00951E7E">
            <w:pPr>
              <w:jc w:val="center"/>
              <w:rPr>
                <w:rFonts w:ascii="Arial" w:hAnsi="Arial" w:cs="Arial"/>
                <w:sz w:val="16"/>
                <w:szCs w:val="16"/>
              </w:rPr>
            </w:pPr>
            <w:r w:rsidRPr="00951E7E">
              <w:rPr>
                <w:rFonts w:ascii="Arial" w:hAnsi="Arial" w:cs="Arial"/>
                <w:sz w:val="16"/>
                <w:szCs w:val="16"/>
              </w:rPr>
              <w:t> </w:t>
            </w:r>
            <w:r w:rsidRPr="00951E7E">
              <w:rPr>
                <w:sz w:val="24"/>
                <w:szCs w:val="24"/>
              </w:rPr>
              <w:t xml:space="preserve">10028331,63   </w:t>
            </w:r>
          </w:p>
        </w:tc>
      </w:tr>
      <w:tr w:rsidR="00951E7E" w:rsidRPr="00951E7E" w:rsidTr="00951E7E">
        <w:trPr>
          <w:trHeight w:val="240"/>
        </w:trPr>
        <w:tc>
          <w:tcPr>
            <w:tcW w:w="3331" w:type="dxa"/>
            <w:gridSpan w:val="41"/>
            <w:tcBorders>
              <w:top w:val="nil"/>
              <w:left w:val="nil"/>
              <w:bottom w:val="nil"/>
              <w:right w:val="nil"/>
            </w:tcBorders>
            <w:shd w:val="clear" w:color="auto" w:fill="auto"/>
            <w:noWrap/>
            <w:vAlign w:val="bottom"/>
            <w:hideMark/>
          </w:tcPr>
          <w:p w:rsidR="00951E7E" w:rsidRPr="00951E7E" w:rsidRDefault="00951E7E" w:rsidP="00951E7E">
            <w:pPr>
              <w:rPr>
                <w:rFonts w:ascii="Arial" w:hAnsi="Arial" w:cs="Arial"/>
                <w:color w:val="FFFFFF"/>
                <w:sz w:val="16"/>
                <w:szCs w:val="16"/>
              </w:rPr>
            </w:pPr>
            <w:r w:rsidRPr="00951E7E">
              <w:rPr>
                <w:rFonts w:ascii="Arial" w:hAnsi="Arial" w:cs="Arial"/>
                <w:color w:val="FFFFFF"/>
                <w:sz w:val="16"/>
                <w:szCs w:val="16"/>
              </w:rPr>
              <w:t xml:space="preserve">88888888888888888888888888888888888                                                                                                                                                                                                                       </w:t>
            </w:r>
          </w:p>
        </w:tc>
        <w:tc>
          <w:tcPr>
            <w:tcW w:w="640" w:type="dxa"/>
            <w:gridSpan w:val="12"/>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sz w:val="16"/>
                <w:szCs w:val="16"/>
              </w:rPr>
            </w:pPr>
            <w:r w:rsidRPr="00951E7E">
              <w:rPr>
                <w:rFonts w:ascii="Arial" w:hAnsi="Arial" w:cs="Arial"/>
                <w:sz w:val="16"/>
                <w:szCs w:val="16"/>
              </w:rPr>
              <w:t>Всего</w:t>
            </w:r>
          </w:p>
        </w:tc>
        <w:tc>
          <w:tcPr>
            <w:tcW w:w="282" w:type="dxa"/>
            <w:gridSpan w:val="4"/>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sz w:val="16"/>
                <w:szCs w:val="16"/>
              </w:rPr>
            </w:pPr>
          </w:p>
        </w:tc>
        <w:tc>
          <w:tcPr>
            <w:tcW w:w="284" w:type="dxa"/>
            <w:gridSpan w:val="7"/>
            <w:tcBorders>
              <w:top w:val="single" w:sz="8" w:space="0" w:color="auto"/>
              <w:left w:val="single" w:sz="8" w:space="0" w:color="auto"/>
              <w:bottom w:val="single" w:sz="8" w:space="0" w:color="auto"/>
              <w:right w:val="single" w:sz="4" w:space="0" w:color="000000"/>
            </w:tcBorders>
            <w:shd w:val="clear" w:color="auto" w:fill="auto"/>
            <w:noWrap/>
            <w:vAlign w:val="bottom"/>
            <w:hideMark/>
          </w:tcPr>
          <w:p w:rsidR="00951E7E" w:rsidRPr="00951E7E" w:rsidRDefault="00951E7E" w:rsidP="00951E7E">
            <w:pPr>
              <w:ind w:left="-1384" w:hanging="4156"/>
              <w:jc w:val="center"/>
              <w:rPr>
                <w:rFonts w:ascii="Arial" w:hAnsi="Arial" w:cs="Arial"/>
                <w:sz w:val="16"/>
                <w:szCs w:val="16"/>
              </w:rPr>
            </w:pPr>
            <w:r w:rsidRPr="00951E7E">
              <w:rPr>
                <w:rFonts w:ascii="Arial" w:hAnsi="Arial" w:cs="Arial"/>
                <w:sz w:val="16"/>
                <w:szCs w:val="16"/>
              </w:rPr>
              <w:t> </w:t>
            </w:r>
          </w:p>
        </w:tc>
        <w:tc>
          <w:tcPr>
            <w:tcW w:w="3108" w:type="dxa"/>
            <w:gridSpan w:val="37"/>
            <w:tcBorders>
              <w:top w:val="single" w:sz="8" w:space="0" w:color="auto"/>
              <w:left w:val="nil"/>
              <w:bottom w:val="single" w:sz="8" w:space="0" w:color="auto"/>
              <w:right w:val="nil"/>
            </w:tcBorders>
            <w:shd w:val="clear" w:color="auto" w:fill="auto"/>
            <w:noWrap/>
            <w:vAlign w:val="bottom"/>
            <w:hideMark/>
          </w:tcPr>
          <w:p w:rsidR="00951E7E" w:rsidRPr="00951E7E" w:rsidRDefault="00951E7E" w:rsidP="00951E7E">
            <w:pPr>
              <w:jc w:val="right"/>
              <w:rPr>
                <w:rFonts w:ascii="Arial" w:hAnsi="Arial" w:cs="Arial"/>
                <w:sz w:val="16"/>
                <w:szCs w:val="16"/>
              </w:rPr>
            </w:pPr>
            <w:r w:rsidRPr="00951E7E">
              <w:rPr>
                <w:rFonts w:ascii="Arial" w:hAnsi="Arial" w:cs="Arial"/>
                <w:sz w:val="16"/>
                <w:szCs w:val="16"/>
              </w:rPr>
              <w:t>565 420,74</w:t>
            </w:r>
          </w:p>
        </w:tc>
        <w:tc>
          <w:tcPr>
            <w:tcW w:w="15517" w:type="dxa"/>
            <w:gridSpan w:val="79"/>
            <w:tcBorders>
              <w:top w:val="single" w:sz="8" w:space="0" w:color="auto"/>
              <w:left w:val="nil"/>
              <w:bottom w:val="single" w:sz="8" w:space="0" w:color="auto"/>
              <w:right w:val="single" w:sz="4" w:space="0" w:color="000000"/>
            </w:tcBorders>
            <w:shd w:val="clear" w:color="auto" w:fill="auto"/>
            <w:noWrap/>
            <w:vAlign w:val="bottom"/>
            <w:hideMark/>
          </w:tcPr>
          <w:p w:rsidR="00951E7E" w:rsidRPr="00951E7E" w:rsidRDefault="00951E7E" w:rsidP="00951E7E">
            <w:pPr>
              <w:ind w:left="2028"/>
              <w:jc w:val="right"/>
              <w:rPr>
                <w:rFonts w:ascii="Arial" w:hAnsi="Arial" w:cs="Arial"/>
                <w:sz w:val="16"/>
                <w:szCs w:val="16"/>
              </w:rPr>
            </w:pPr>
            <w:r w:rsidRPr="00951E7E">
              <w:rPr>
                <w:rFonts w:ascii="Arial" w:hAnsi="Arial" w:cs="Arial"/>
                <w:sz w:val="16"/>
                <w:szCs w:val="16"/>
              </w:rPr>
              <w:t> </w:t>
            </w:r>
            <w:r w:rsidRPr="00951E7E">
              <w:rPr>
                <w:sz w:val="24"/>
                <w:szCs w:val="24"/>
              </w:rPr>
              <w:t xml:space="preserve">10 028 331,63   </w:t>
            </w:r>
          </w:p>
        </w:tc>
      </w:tr>
      <w:tr w:rsidR="00951E7E" w:rsidRPr="00951E7E" w:rsidTr="00951E7E">
        <w:trPr>
          <w:trHeight w:val="255"/>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jc w:val="right"/>
              <w:rPr>
                <w:rFonts w:ascii="Arial" w:hAnsi="Arial" w:cs="Arial"/>
                <w:sz w:val="16"/>
                <w:szCs w:val="16"/>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trHeight w:val="255"/>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trHeight w:val="255"/>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trHeight w:val="255"/>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trHeight w:val="255"/>
        </w:trPr>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7"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3"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41"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6901" w:type="dxa"/>
            <w:gridSpan w:val="8"/>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2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157"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trHeight w:val="255"/>
        </w:trPr>
        <w:tc>
          <w:tcPr>
            <w:tcW w:w="3184" w:type="dxa"/>
            <w:gridSpan w:val="39"/>
            <w:tcBorders>
              <w:top w:val="nil"/>
              <w:left w:val="nil"/>
              <w:bottom w:val="nil"/>
              <w:right w:val="nil"/>
            </w:tcBorders>
            <w:shd w:val="clear" w:color="auto" w:fill="auto"/>
            <w:noWrap/>
            <w:vAlign w:val="bottom"/>
            <w:hideMark/>
          </w:tcPr>
          <w:p w:rsidR="00951E7E" w:rsidRPr="00951E7E" w:rsidRDefault="00951E7E" w:rsidP="00951E7E">
            <w:pPr>
              <w:rPr>
                <w:rFonts w:ascii="Arial CYR" w:hAnsi="Arial CYR" w:cs="Arial CYR"/>
                <w:sz w:val="20"/>
                <w:szCs w:val="20"/>
              </w:rPr>
            </w:pPr>
            <w:r w:rsidRPr="00951E7E">
              <w:rPr>
                <w:rFonts w:ascii="Arial CYR" w:hAnsi="Arial CYR" w:cs="Arial CYR"/>
                <w:sz w:val="20"/>
                <w:szCs w:val="20"/>
              </w:rPr>
              <w:t>Начальник финансового управления</w:t>
            </w:r>
          </w:p>
        </w:tc>
        <w:tc>
          <w:tcPr>
            <w:tcW w:w="294" w:type="dxa"/>
            <w:gridSpan w:val="5"/>
            <w:tcBorders>
              <w:top w:val="nil"/>
              <w:left w:val="nil"/>
              <w:bottom w:val="nil"/>
              <w:right w:val="nil"/>
            </w:tcBorders>
            <w:shd w:val="clear" w:color="auto" w:fill="auto"/>
            <w:noWrap/>
            <w:vAlign w:val="bottom"/>
            <w:hideMark/>
          </w:tcPr>
          <w:p w:rsidR="00951E7E" w:rsidRPr="00951E7E" w:rsidRDefault="00951E7E" w:rsidP="00951E7E">
            <w:pPr>
              <w:rPr>
                <w:rFonts w:ascii="Arial CYR" w:hAnsi="Arial CYR" w:cs="Arial CYR"/>
                <w:sz w:val="20"/>
                <w:szCs w:val="20"/>
              </w:rPr>
            </w:pPr>
          </w:p>
        </w:tc>
        <w:tc>
          <w:tcPr>
            <w:tcW w:w="294"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3" w:type="dxa"/>
            <w:gridSpan w:val="7"/>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339"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6"/>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3"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030" w:type="dxa"/>
            <w:gridSpan w:val="17"/>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6"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39"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4"/>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3"/>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gridSpan w:val="2"/>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292" w:type="dxa"/>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c>
          <w:tcPr>
            <w:tcW w:w="11343" w:type="dxa"/>
            <w:gridSpan w:val="35"/>
            <w:tcBorders>
              <w:top w:val="nil"/>
              <w:left w:val="nil"/>
              <w:bottom w:val="nil"/>
              <w:right w:val="nil"/>
            </w:tcBorders>
            <w:shd w:val="clear" w:color="auto" w:fill="auto"/>
            <w:noWrap/>
            <w:vAlign w:val="bottom"/>
            <w:hideMark/>
          </w:tcPr>
          <w:p w:rsidR="00951E7E" w:rsidRPr="00951E7E" w:rsidRDefault="00951E7E" w:rsidP="00951E7E">
            <w:pPr>
              <w:rPr>
                <w:sz w:val="20"/>
                <w:szCs w:val="20"/>
              </w:rPr>
            </w:pPr>
          </w:p>
        </w:tc>
      </w:tr>
      <w:tr w:rsidR="00951E7E" w:rsidRPr="00951E7E" w:rsidTr="00951E7E">
        <w:trPr>
          <w:gridAfter w:val="77"/>
          <w:wAfter w:w="15438" w:type="dxa"/>
          <w:trHeight w:val="255"/>
        </w:trPr>
        <w:tc>
          <w:tcPr>
            <w:tcW w:w="4893" w:type="dxa"/>
            <w:gridSpan w:val="70"/>
            <w:tcBorders>
              <w:top w:val="nil"/>
              <w:left w:val="nil"/>
              <w:bottom w:val="nil"/>
              <w:right w:val="nil"/>
            </w:tcBorders>
            <w:shd w:val="clear" w:color="auto" w:fill="auto"/>
            <w:noWrap/>
            <w:vAlign w:val="bottom"/>
            <w:hideMark/>
          </w:tcPr>
          <w:p w:rsidR="00951E7E" w:rsidRPr="00951E7E" w:rsidRDefault="00951E7E" w:rsidP="00951E7E">
            <w:pPr>
              <w:rPr>
                <w:rFonts w:ascii="Arial CYR" w:hAnsi="Arial CYR" w:cs="Arial CYR"/>
                <w:sz w:val="20"/>
                <w:szCs w:val="20"/>
              </w:rPr>
            </w:pPr>
            <w:r w:rsidRPr="00951E7E">
              <w:rPr>
                <w:rFonts w:ascii="Arial CYR" w:hAnsi="Arial CYR" w:cs="Arial CYR"/>
                <w:sz w:val="20"/>
                <w:szCs w:val="20"/>
              </w:rPr>
              <w:t xml:space="preserve">администрации Усть-Удинского района                                                </w:t>
            </w:r>
          </w:p>
        </w:tc>
        <w:tc>
          <w:tcPr>
            <w:tcW w:w="2838" w:type="dxa"/>
            <w:gridSpan w:val="33"/>
            <w:tcBorders>
              <w:top w:val="nil"/>
              <w:left w:val="nil"/>
              <w:bottom w:val="nil"/>
              <w:right w:val="nil"/>
            </w:tcBorders>
            <w:shd w:val="clear" w:color="auto" w:fill="auto"/>
            <w:noWrap/>
            <w:vAlign w:val="bottom"/>
            <w:hideMark/>
          </w:tcPr>
          <w:p w:rsidR="00951E7E" w:rsidRPr="00951E7E" w:rsidRDefault="00951E7E" w:rsidP="00951E7E">
            <w:pPr>
              <w:rPr>
                <w:rFonts w:ascii="Arial CYR" w:hAnsi="Arial CYR" w:cs="Arial CYR"/>
                <w:sz w:val="20"/>
                <w:szCs w:val="20"/>
              </w:rPr>
            </w:pPr>
            <w:r w:rsidRPr="00951E7E">
              <w:rPr>
                <w:sz w:val="24"/>
                <w:szCs w:val="24"/>
              </w:rPr>
              <w:t xml:space="preserve">Л.М. Милентьева </w:t>
            </w:r>
          </w:p>
        </w:tc>
      </w:tr>
    </w:tbl>
    <w:p w:rsidR="00951E7E" w:rsidRDefault="00951E7E" w:rsidP="00153D79"/>
    <w:p w:rsidR="00951E7E" w:rsidRPr="00153D79" w:rsidRDefault="00951E7E" w:rsidP="00153D79"/>
    <w:sectPr w:rsidR="00951E7E" w:rsidRPr="00153D79" w:rsidSect="00EB4735">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863" w:rsidRDefault="00B55863" w:rsidP="00E22CF0">
      <w:r>
        <w:separator/>
      </w:r>
    </w:p>
  </w:endnote>
  <w:endnote w:type="continuationSeparator" w:id="0">
    <w:p w:rsidR="00B55863" w:rsidRDefault="00B55863" w:rsidP="00E2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863" w:rsidRDefault="00B55863" w:rsidP="00E22CF0">
      <w:r>
        <w:separator/>
      </w:r>
    </w:p>
  </w:footnote>
  <w:footnote w:type="continuationSeparator" w:id="0">
    <w:p w:rsidR="00B55863" w:rsidRDefault="00B55863" w:rsidP="00E22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7">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5"/>
  </w:num>
  <w:num w:numId="4">
    <w:abstractNumId w:val="6"/>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CF0"/>
    <w:rsid w:val="00001A76"/>
    <w:rsid w:val="0000246B"/>
    <w:rsid w:val="00004136"/>
    <w:rsid w:val="00007DC4"/>
    <w:rsid w:val="0001009B"/>
    <w:rsid w:val="000113B8"/>
    <w:rsid w:val="000115A8"/>
    <w:rsid w:val="00012F27"/>
    <w:rsid w:val="00013931"/>
    <w:rsid w:val="00014AEC"/>
    <w:rsid w:val="00015A44"/>
    <w:rsid w:val="00015B7B"/>
    <w:rsid w:val="00016C13"/>
    <w:rsid w:val="000209DC"/>
    <w:rsid w:val="00021320"/>
    <w:rsid w:val="00023A0D"/>
    <w:rsid w:val="00024192"/>
    <w:rsid w:val="00024821"/>
    <w:rsid w:val="0002548D"/>
    <w:rsid w:val="00026CD1"/>
    <w:rsid w:val="00027C1F"/>
    <w:rsid w:val="000304CE"/>
    <w:rsid w:val="00030A53"/>
    <w:rsid w:val="00031174"/>
    <w:rsid w:val="00032D91"/>
    <w:rsid w:val="000332EA"/>
    <w:rsid w:val="000341C3"/>
    <w:rsid w:val="000343EC"/>
    <w:rsid w:val="000344BA"/>
    <w:rsid w:val="000354B8"/>
    <w:rsid w:val="00035639"/>
    <w:rsid w:val="00035AB7"/>
    <w:rsid w:val="00035CF9"/>
    <w:rsid w:val="00037B66"/>
    <w:rsid w:val="00037FC9"/>
    <w:rsid w:val="00040362"/>
    <w:rsid w:val="000403A5"/>
    <w:rsid w:val="00040885"/>
    <w:rsid w:val="0004114D"/>
    <w:rsid w:val="00041E19"/>
    <w:rsid w:val="00041F50"/>
    <w:rsid w:val="00042975"/>
    <w:rsid w:val="00042F37"/>
    <w:rsid w:val="00043569"/>
    <w:rsid w:val="000439C1"/>
    <w:rsid w:val="000450F7"/>
    <w:rsid w:val="0004674B"/>
    <w:rsid w:val="000476E9"/>
    <w:rsid w:val="00050B92"/>
    <w:rsid w:val="00050FBA"/>
    <w:rsid w:val="00050FD3"/>
    <w:rsid w:val="00052163"/>
    <w:rsid w:val="00052868"/>
    <w:rsid w:val="000530B0"/>
    <w:rsid w:val="0005360D"/>
    <w:rsid w:val="00054029"/>
    <w:rsid w:val="000548E5"/>
    <w:rsid w:val="00055353"/>
    <w:rsid w:val="0005701B"/>
    <w:rsid w:val="00057224"/>
    <w:rsid w:val="00057AC4"/>
    <w:rsid w:val="000613C3"/>
    <w:rsid w:val="00062878"/>
    <w:rsid w:val="00062CD3"/>
    <w:rsid w:val="00063F46"/>
    <w:rsid w:val="000641DB"/>
    <w:rsid w:val="00066542"/>
    <w:rsid w:val="00066563"/>
    <w:rsid w:val="000667CF"/>
    <w:rsid w:val="00066945"/>
    <w:rsid w:val="00067791"/>
    <w:rsid w:val="00070C05"/>
    <w:rsid w:val="00070E1D"/>
    <w:rsid w:val="00071045"/>
    <w:rsid w:val="00071CEC"/>
    <w:rsid w:val="000739BD"/>
    <w:rsid w:val="00074259"/>
    <w:rsid w:val="000745A1"/>
    <w:rsid w:val="0007586A"/>
    <w:rsid w:val="00075ABC"/>
    <w:rsid w:val="0007639F"/>
    <w:rsid w:val="00077505"/>
    <w:rsid w:val="00077D0D"/>
    <w:rsid w:val="00080C4F"/>
    <w:rsid w:val="00082527"/>
    <w:rsid w:val="00082A30"/>
    <w:rsid w:val="000834BE"/>
    <w:rsid w:val="000841DE"/>
    <w:rsid w:val="000848AD"/>
    <w:rsid w:val="00084BD4"/>
    <w:rsid w:val="00085179"/>
    <w:rsid w:val="0008556A"/>
    <w:rsid w:val="00085618"/>
    <w:rsid w:val="000864CA"/>
    <w:rsid w:val="00086751"/>
    <w:rsid w:val="0008693D"/>
    <w:rsid w:val="0008771A"/>
    <w:rsid w:val="00090657"/>
    <w:rsid w:val="00090791"/>
    <w:rsid w:val="00091811"/>
    <w:rsid w:val="000927C3"/>
    <w:rsid w:val="00092AA8"/>
    <w:rsid w:val="00092DD2"/>
    <w:rsid w:val="0009362B"/>
    <w:rsid w:val="0009469F"/>
    <w:rsid w:val="0009500C"/>
    <w:rsid w:val="00095278"/>
    <w:rsid w:val="00095DA3"/>
    <w:rsid w:val="00096DB7"/>
    <w:rsid w:val="00096EEC"/>
    <w:rsid w:val="00096F89"/>
    <w:rsid w:val="000A079B"/>
    <w:rsid w:val="000A2ADC"/>
    <w:rsid w:val="000A2D7E"/>
    <w:rsid w:val="000A32F2"/>
    <w:rsid w:val="000A3FEE"/>
    <w:rsid w:val="000A53C3"/>
    <w:rsid w:val="000A544B"/>
    <w:rsid w:val="000A693E"/>
    <w:rsid w:val="000B2898"/>
    <w:rsid w:val="000B382C"/>
    <w:rsid w:val="000B3D36"/>
    <w:rsid w:val="000B446E"/>
    <w:rsid w:val="000B52C2"/>
    <w:rsid w:val="000B5C36"/>
    <w:rsid w:val="000B5F9E"/>
    <w:rsid w:val="000B6CDE"/>
    <w:rsid w:val="000B6E0C"/>
    <w:rsid w:val="000B6F65"/>
    <w:rsid w:val="000B79EB"/>
    <w:rsid w:val="000B7FD2"/>
    <w:rsid w:val="000C09E3"/>
    <w:rsid w:val="000C0FC0"/>
    <w:rsid w:val="000C247F"/>
    <w:rsid w:val="000C31CC"/>
    <w:rsid w:val="000C4AB2"/>
    <w:rsid w:val="000C53E1"/>
    <w:rsid w:val="000C5B91"/>
    <w:rsid w:val="000C5EF0"/>
    <w:rsid w:val="000C6D77"/>
    <w:rsid w:val="000C7B6F"/>
    <w:rsid w:val="000D031F"/>
    <w:rsid w:val="000D086A"/>
    <w:rsid w:val="000D089E"/>
    <w:rsid w:val="000D164A"/>
    <w:rsid w:val="000D21E9"/>
    <w:rsid w:val="000D29CC"/>
    <w:rsid w:val="000D335A"/>
    <w:rsid w:val="000D346E"/>
    <w:rsid w:val="000D5950"/>
    <w:rsid w:val="000D598F"/>
    <w:rsid w:val="000D5B33"/>
    <w:rsid w:val="000D78FB"/>
    <w:rsid w:val="000E0929"/>
    <w:rsid w:val="000E2D55"/>
    <w:rsid w:val="000E339A"/>
    <w:rsid w:val="000E3CE2"/>
    <w:rsid w:val="000E4664"/>
    <w:rsid w:val="000E49AA"/>
    <w:rsid w:val="000E49E0"/>
    <w:rsid w:val="000E4F00"/>
    <w:rsid w:val="000E5C98"/>
    <w:rsid w:val="000E6475"/>
    <w:rsid w:val="000F0C26"/>
    <w:rsid w:val="000F1027"/>
    <w:rsid w:val="000F1136"/>
    <w:rsid w:val="000F2130"/>
    <w:rsid w:val="000F299F"/>
    <w:rsid w:val="000F4867"/>
    <w:rsid w:val="000F54D0"/>
    <w:rsid w:val="000F65C0"/>
    <w:rsid w:val="000F6A5B"/>
    <w:rsid w:val="000F7E9A"/>
    <w:rsid w:val="00100A75"/>
    <w:rsid w:val="00101C8F"/>
    <w:rsid w:val="00102AF5"/>
    <w:rsid w:val="00103EA8"/>
    <w:rsid w:val="0010416E"/>
    <w:rsid w:val="001058BF"/>
    <w:rsid w:val="00105C30"/>
    <w:rsid w:val="001060EF"/>
    <w:rsid w:val="001061A6"/>
    <w:rsid w:val="00106A55"/>
    <w:rsid w:val="00106FDB"/>
    <w:rsid w:val="0010770C"/>
    <w:rsid w:val="00107ECA"/>
    <w:rsid w:val="001121D3"/>
    <w:rsid w:val="00112CFF"/>
    <w:rsid w:val="00113690"/>
    <w:rsid w:val="001141B4"/>
    <w:rsid w:val="00114422"/>
    <w:rsid w:val="00114A32"/>
    <w:rsid w:val="001152E7"/>
    <w:rsid w:val="00115792"/>
    <w:rsid w:val="00115891"/>
    <w:rsid w:val="00115B34"/>
    <w:rsid w:val="00115C21"/>
    <w:rsid w:val="00116082"/>
    <w:rsid w:val="00116F0B"/>
    <w:rsid w:val="001173E8"/>
    <w:rsid w:val="001215C5"/>
    <w:rsid w:val="00121FD5"/>
    <w:rsid w:val="00122075"/>
    <w:rsid w:val="00122091"/>
    <w:rsid w:val="00122168"/>
    <w:rsid w:val="001226C8"/>
    <w:rsid w:val="00122CA3"/>
    <w:rsid w:val="00123A4F"/>
    <w:rsid w:val="00124890"/>
    <w:rsid w:val="001254AF"/>
    <w:rsid w:val="001269DF"/>
    <w:rsid w:val="001279C6"/>
    <w:rsid w:val="00130AA7"/>
    <w:rsid w:val="00130B68"/>
    <w:rsid w:val="00130C8E"/>
    <w:rsid w:val="001310B6"/>
    <w:rsid w:val="00131CB7"/>
    <w:rsid w:val="00133FB8"/>
    <w:rsid w:val="0013464D"/>
    <w:rsid w:val="001347CE"/>
    <w:rsid w:val="00135A0F"/>
    <w:rsid w:val="00135ADA"/>
    <w:rsid w:val="00136AC3"/>
    <w:rsid w:val="00136E20"/>
    <w:rsid w:val="00140062"/>
    <w:rsid w:val="00140327"/>
    <w:rsid w:val="001412E4"/>
    <w:rsid w:val="0014177F"/>
    <w:rsid w:val="0014224B"/>
    <w:rsid w:val="00142A1F"/>
    <w:rsid w:val="00143449"/>
    <w:rsid w:val="001450A9"/>
    <w:rsid w:val="001469B4"/>
    <w:rsid w:val="00146F7E"/>
    <w:rsid w:val="001473FE"/>
    <w:rsid w:val="00147AA7"/>
    <w:rsid w:val="00151EEB"/>
    <w:rsid w:val="00153D79"/>
    <w:rsid w:val="00153ED4"/>
    <w:rsid w:val="00156ECF"/>
    <w:rsid w:val="001576B2"/>
    <w:rsid w:val="001605E3"/>
    <w:rsid w:val="001609B2"/>
    <w:rsid w:val="00161224"/>
    <w:rsid w:val="00161F3B"/>
    <w:rsid w:val="001620B0"/>
    <w:rsid w:val="00162210"/>
    <w:rsid w:val="00162691"/>
    <w:rsid w:val="0016294D"/>
    <w:rsid w:val="00164165"/>
    <w:rsid w:val="00164646"/>
    <w:rsid w:val="00166BC4"/>
    <w:rsid w:val="00166FD3"/>
    <w:rsid w:val="001677E0"/>
    <w:rsid w:val="0017199B"/>
    <w:rsid w:val="00171E13"/>
    <w:rsid w:val="00173766"/>
    <w:rsid w:val="00173C8A"/>
    <w:rsid w:val="00174DB2"/>
    <w:rsid w:val="0017691D"/>
    <w:rsid w:val="00177DB3"/>
    <w:rsid w:val="0018033A"/>
    <w:rsid w:val="00180F1A"/>
    <w:rsid w:val="00180F55"/>
    <w:rsid w:val="00182BEC"/>
    <w:rsid w:val="00183649"/>
    <w:rsid w:val="00184697"/>
    <w:rsid w:val="0018597C"/>
    <w:rsid w:val="001876C2"/>
    <w:rsid w:val="00190442"/>
    <w:rsid w:val="00190E96"/>
    <w:rsid w:val="00191964"/>
    <w:rsid w:val="00192459"/>
    <w:rsid w:val="00193D15"/>
    <w:rsid w:val="00193E1C"/>
    <w:rsid w:val="00194209"/>
    <w:rsid w:val="00194952"/>
    <w:rsid w:val="001950C3"/>
    <w:rsid w:val="001956E7"/>
    <w:rsid w:val="001959A6"/>
    <w:rsid w:val="00196FFB"/>
    <w:rsid w:val="00197567"/>
    <w:rsid w:val="00197595"/>
    <w:rsid w:val="00197E3F"/>
    <w:rsid w:val="001A0005"/>
    <w:rsid w:val="001A0114"/>
    <w:rsid w:val="001A10B8"/>
    <w:rsid w:val="001A1615"/>
    <w:rsid w:val="001A279D"/>
    <w:rsid w:val="001A3BE5"/>
    <w:rsid w:val="001A3D49"/>
    <w:rsid w:val="001A41EA"/>
    <w:rsid w:val="001A4414"/>
    <w:rsid w:val="001A55EA"/>
    <w:rsid w:val="001A5D8B"/>
    <w:rsid w:val="001A6ABF"/>
    <w:rsid w:val="001A6F2C"/>
    <w:rsid w:val="001B010C"/>
    <w:rsid w:val="001B1203"/>
    <w:rsid w:val="001B168B"/>
    <w:rsid w:val="001B44C6"/>
    <w:rsid w:val="001B4E95"/>
    <w:rsid w:val="001B58D1"/>
    <w:rsid w:val="001B66DD"/>
    <w:rsid w:val="001B6AA3"/>
    <w:rsid w:val="001B6DD1"/>
    <w:rsid w:val="001C0419"/>
    <w:rsid w:val="001C0970"/>
    <w:rsid w:val="001C0DA7"/>
    <w:rsid w:val="001C16E1"/>
    <w:rsid w:val="001C1D8F"/>
    <w:rsid w:val="001C1DFE"/>
    <w:rsid w:val="001C44D0"/>
    <w:rsid w:val="001C5359"/>
    <w:rsid w:val="001C6C4B"/>
    <w:rsid w:val="001C6FC9"/>
    <w:rsid w:val="001D01CE"/>
    <w:rsid w:val="001D0406"/>
    <w:rsid w:val="001D0FD8"/>
    <w:rsid w:val="001D3509"/>
    <w:rsid w:val="001D50FB"/>
    <w:rsid w:val="001D6606"/>
    <w:rsid w:val="001D74EA"/>
    <w:rsid w:val="001D7E97"/>
    <w:rsid w:val="001D7F85"/>
    <w:rsid w:val="001E0489"/>
    <w:rsid w:val="001E1882"/>
    <w:rsid w:val="001E1B24"/>
    <w:rsid w:val="001E61EA"/>
    <w:rsid w:val="001E63A2"/>
    <w:rsid w:val="001E6DB2"/>
    <w:rsid w:val="001E7261"/>
    <w:rsid w:val="001E7471"/>
    <w:rsid w:val="001E7485"/>
    <w:rsid w:val="001E764E"/>
    <w:rsid w:val="001E7840"/>
    <w:rsid w:val="001F110B"/>
    <w:rsid w:val="001F14FF"/>
    <w:rsid w:val="001F1621"/>
    <w:rsid w:val="001F1AB4"/>
    <w:rsid w:val="001F23D0"/>
    <w:rsid w:val="001F34A8"/>
    <w:rsid w:val="001F378D"/>
    <w:rsid w:val="001F3847"/>
    <w:rsid w:val="001F3D32"/>
    <w:rsid w:val="001F4A97"/>
    <w:rsid w:val="001F4D10"/>
    <w:rsid w:val="001F5830"/>
    <w:rsid w:val="001F5FB7"/>
    <w:rsid w:val="001F6103"/>
    <w:rsid w:val="002006A3"/>
    <w:rsid w:val="0020088A"/>
    <w:rsid w:val="002009CE"/>
    <w:rsid w:val="00200B90"/>
    <w:rsid w:val="00200CF9"/>
    <w:rsid w:val="002010A8"/>
    <w:rsid w:val="00201F9F"/>
    <w:rsid w:val="00203432"/>
    <w:rsid w:val="002034B4"/>
    <w:rsid w:val="002037C0"/>
    <w:rsid w:val="0020497B"/>
    <w:rsid w:val="00204C88"/>
    <w:rsid w:val="002051BD"/>
    <w:rsid w:val="002056B4"/>
    <w:rsid w:val="002059CA"/>
    <w:rsid w:val="002078DC"/>
    <w:rsid w:val="0021135B"/>
    <w:rsid w:val="00211CD5"/>
    <w:rsid w:val="002126E0"/>
    <w:rsid w:val="002130ED"/>
    <w:rsid w:val="00213AFA"/>
    <w:rsid w:val="00213B57"/>
    <w:rsid w:val="00213D01"/>
    <w:rsid w:val="002167EA"/>
    <w:rsid w:val="00216C26"/>
    <w:rsid w:val="00217489"/>
    <w:rsid w:val="00220C6C"/>
    <w:rsid w:val="00221210"/>
    <w:rsid w:val="002227B7"/>
    <w:rsid w:val="00222886"/>
    <w:rsid w:val="00222C68"/>
    <w:rsid w:val="00222F86"/>
    <w:rsid w:val="00223383"/>
    <w:rsid w:val="00223EB8"/>
    <w:rsid w:val="00223F7D"/>
    <w:rsid w:val="002248CE"/>
    <w:rsid w:val="00225BAA"/>
    <w:rsid w:val="00226B4C"/>
    <w:rsid w:val="002270C8"/>
    <w:rsid w:val="00230004"/>
    <w:rsid w:val="00230540"/>
    <w:rsid w:val="0023069F"/>
    <w:rsid w:val="00231446"/>
    <w:rsid w:val="00231B10"/>
    <w:rsid w:val="0023262B"/>
    <w:rsid w:val="00232F17"/>
    <w:rsid w:val="00233103"/>
    <w:rsid w:val="00234625"/>
    <w:rsid w:val="00235C40"/>
    <w:rsid w:val="00236689"/>
    <w:rsid w:val="00237088"/>
    <w:rsid w:val="0023715D"/>
    <w:rsid w:val="002406E5"/>
    <w:rsid w:val="002410BF"/>
    <w:rsid w:val="00241841"/>
    <w:rsid w:val="0024337F"/>
    <w:rsid w:val="002440B9"/>
    <w:rsid w:val="002440C3"/>
    <w:rsid w:val="0024483C"/>
    <w:rsid w:val="00244AC8"/>
    <w:rsid w:val="00244C08"/>
    <w:rsid w:val="00245AFF"/>
    <w:rsid w:val="002465A9"/>
    <w:rsid w:val="00247745"/>
    <w:rsid w:val="00247B88"/>
    <w:rsid w:val="00247CBC"/>
    <w:rsid w:val="00247E6F"/>
    <w:rsid w:val="00250C95"/>
    <w:rsid w:val="0025103D"/>
    <w:rsid w:val="00251392"/>
    <w:rsid w:val="002518D4"/>
    <w:rsid w:val="0025201D"/>
    <w:rsid w:val="00252D41"/>
    <w:rsid w:val="0025318B"/>
    <w:rsid w:val="002549DE"/>
    <w:rsid w:val="00255021"/>
    <w:rsid w:val="00255B0A"/>
    <w:rsid w:val="00255E5D"/>
    <w:rsid w:val="0025745B"/>
    <w:rsid w:val="00257AA3"/>
    <w:rsid w:val="0026002E"/>
    <w:rsid w:val="002613A3"/>
    <w:rsid w:val="002617B4"/>
    <w:rsid w:val="00262103"/>
    <w:rsid w:val="0026213A"/>
    <w:rsid w:val="002625F8"/>
    <w:rsid w:val="00262939"/>
    <w:rsid w:val="00263718"/>
    <w:rsid w:val="00263C02"/>
    <w:rsid w:val="00263D25"/>
    <w:rsid w:val="00264543"/>
    <w:rsid w:val="00264A49"/>
    <w:rsid w:val="002650D5"/>
    <w:rsid w:val="00265D26"/>
    <w:rsid w:val="00267E0C"/>
    <w:rsid w:val="002710D0"/>
    <w:rsid w:val="002711A3"/>
    <w:rsid w:val="0027269C"/>
    <w:rsid w:val="00272E60"/>
    <w:rsid w:val="00274B7D"/>
    <w:rsid w:val="00274E80"/>
    <w:rsid w:val="00275C68"/>
    <w:rsid w:val="00276683"/>
    <w:rsid w:val="00276783"/>
    <w:rsid w:val="00276EF8"/>
    <w:rsid w:val="002771F0"/>
    <w:rsid w:val="00277DC3"/>
    <w:rsid w:val="00282013"/>
    <w:rsid w:val="0028590D"/>
    <w:rsid w:val="00285C40"/>
    <w:rsid w:val="00286085"/>
    <w:rsid w:val="00287EF4"/>
    <w:rsid w:val="00287F47"/>
    <w:rsid w:val="0029004B"/>
    <w:rsid w:val="0029047A"/>
    <w:rsid w:val="002904C8"/>
    <w:rsid w:val="00291047"/>
    <w:rsid w:val="0029152B"/>
    <w:rsid w:val="00291ECB"/>
    <w:rsid w:val="0029242A"/>
    <w:rsid w:val="00292B39"/>
    <w:rsid w:val="00293414"/>
    <w:rsid w:val="00293685"/>
    <w:rsid w:val="00293CE3"/>
    <w:rsid w:val="002940CA"/>
    <w:rsid w:val="00294C01"/>
    <w:rsid w:val="0029511C"/>
    <w:rsid w:val="00295C13"/>
    <w:rsid w:val="0029635E"/>
    <w:rsid w:val="00296F94"/>
    <w:rsid w:val="0029733D"/>
    <w:rsid w:val="00297E1D"/>
    <w:rsid w:val="002A0781"/>
    <w:rsid w:val="002A084F"/>
    <w:rsid w:val="002A0E5C"/>
    <w:rsid w:val="002A1C78"/>
    <w:rsid w:val="002A2081"/>
    <w:rsid w:val="002A2FF2"/>
    <w:rsid w:val="002A6199"/>
    <w:rsid w:val="002A718C"/>
    <w:rsid w:val="002B1381"/>
    <w:rsid w:val="002B16F6"/>
    <w:rsid w:val="002B180A"/>
    <w:rsid w:val="002B293E"/>
    <w:rsid w:val="002B45BC"/>
    <w:rsid w:val="002B551A"/>
    <w:rsid w:val="002B5A46"/>
    <w:rsid w:val="002B673C"/>
    <w:rsid w:val="002B7B23"/>
    <w:rsid w:val="002C08FA"/>
    <w:rsid w:val="002C0903"/>
    <w:rsid w:val="002C0CB0"/>
    <w:rsid w:val="002C1DEA"/>
    <w:rsid w:val="002C23A1"/>
    <w:rsid w:val="002C268B"/>
    <w:rsid w:val="002C4EF0"/>
    <w:rsid w:val="002C5206"/>
    <w:rsid w:val="002C6AAB"/>
    <w:rsid w:val="002C7B73"/>
    <w:rsid w:val="002D069F"/>
    <w:rsid w:val="002D0912"/>
    <w:rsid w:val="002D0BA6"/>
    <w:rsid w:val="002D0CE2"/>
    <w:rsid w:val="002D2051"/>
    <w:rsid w:val="002D26D2"/>
    <w:rsid w:val="002D3ECF"/>
    <w:rsid w:val="002D40D7"/>
    <w:rsid w:val="002D410F"/>
    <w:rsid w:val="002D4787"/>
    <w:rsid w:val="002D4A65"/>
    <w:rsid w:val="002D6E85"/>
    <w:rsid w:val="002D70B9"/>
    <w:rsid w:val="002E0233"/>
    <w:rsid w:val="002E0AC0"/>
    <w:rsid w:val="002E252A"/>
    <w:rsid w:val="002E259E"/>
    <w:rsid w:val="002E26D8"/>
    <w:rsid w:val="002E2831"/>
    <w:rsid w:val="002E2AF4"/>
    <w:rsid w:val="002E3D2B"/>
    <w:rsid w:val="002E4F27"/>
    <w:rsid w:val="002E5077"/>
    <w:rsid w:val="002E54A5"/>
    <w:rsid w:val="002E61A0"/>
    <w:rsid w:val="002E621F"/>
    <w:rsid w:val="002E634E"/>
    <w:rsid w:val="002E6656"/>
    <w:rsid w:val="002E6E74"/>
    <w:rsid w:val="002E781C"/>
    <w:rsid w:val="002F172D"/>
    <w:rsid w:val="002F1B5E"/>
    <w:rsid w:val="002F1B9D"/>
    <w:rsid w:val="002F2090"/>
    <w:rsid w:val="002F28DE"/>
    <w:rsid w:val="002F34C0"/>
    <w:rsid w:val="002F6B0E"/>
    <w:rsid w:val="002F75CB"/>
    <w:rsid w:val="002F7E0E"/>
    <w:rsid w:val="00300BD1"/>
    <w:rsid w:val="00301264"/>
    <w:rsid w:val="003019E6"/>
    <w:rsid w:val="00301ECF"/>
    <w:rsid w:val="0030248C"/>
    <w:rsid w:val="00302861"/>
    <w:rsid w:val="00302D35"/>
    <w:rsid w:val="00305916"/>
    <w:rsid w:val="00306C39"/>
    <w:rsid w:val="00307029"/>
    <w:rsid w:val="00307598"/>
    <w:rsid w:val="00307F05"/>
    <w:rsid w:val="00310EE7"/>
    <w:rsid w:val="00312360"/>
    <w:rsid w:val="00312DA5"/>
    <w:rsid w:val="0031368C"/>
    <w:rsid w:val="003139D0"/>
    <w:rsid w:val="00313A6D"/>
    <w:rsid w:val="00313A75"/>
    <w:rsid w:val="00314C72"/>
    <w:rsid w:val="00314F1E"/>
    <w:rsid w:val="0031528C"/>
    <w:rsid w:val="003152E0"/>
    <w:rsid w:val="00316DF4"/>
    <w:rsid w:val="0031717F"/>
    <w:rsid w:val="003171E0"/>
    <w:rsid w:val="00317747"/>
    <w:rsid w:val="003177D0"/>
    <w:rsid w:val="00317F5C"/>
    <w:rsid w:val="003205CA"/>
    <w:rsid w:val="003205F6"/>
    <w:rsid w:val="003217BA"/>
    <w:rsid w:val="003221D8"/>
    <w:rsid w:val="0032239B"/>
    <w:rsid w:val="003229F6"/>
    <w:rsid w:val="00322ACC"/>
    <w:rsid w:val="00323191"/>
    <w:rsid w:val="00323D36"/>
    <w:rsid w:val="003249B3"/>
    <w:rsid w:val="003249C7"/>
    <w:rsid w:val="00325020"/>
    <w:rsid w:val="003253B1"/>
    <w:rsid w:val="00326FA9"/>
    <w:rsid w:val="00327037"/>
    <w:rsid w:val="00327530"/>
    <w:rsid w:val="00327B8B"/>
    <w:rsid w:val="00327C1C"/>
    <w:rsid w:val="00327F36"/>
    <w:rsid w:val="003315A6"/>
    <w:rsid w:val="00332084"/>
    <w:rsid w:val="003337C7"/>
    <w:rsid w:val="00333B5C"/>
    <w:rsid w:val="00334D3D"/>
    <w:rsid w:val="00335A5A"/>
    <w:rsid w:val="00336B40"/>
    <w:rsid w:val="00340202"/>
    <w:rsid w:val="003405C6"/>
    <w:rsid w:val="00340FC4"/>
    <w:rsid w:val="0034123D"/>
    <w:rsid w:val="003425D2"/>
    <w:rsid w:val="0034396C"/>
    <w:rsid w:val="003448AF"/>
    <w:rsid w:val="00344B4E"/>
    <w:rsid w:val="00345784"/>
    <w:rsid w:val="003458AD"/>
    <w:rsid w:val="00345FB0"/>
    <w:rsid w:val="003478AD"/>
    <w:rsid w:val="003511ED"/>
    <w:rsid w:val="0035134A"/>
    <w:rsid w:val="00351605"/>
    <w:rsid w:val="00351A52"/>
    <w:rsid w:val="00351ABF"/>
    <w:rsid w:val="003524D5"/>
    <w:rsid w:val="00352956"/>
    <w:rsid w:val="00352ADA"/>
    <w:rsid w:val="00353BDE"/>
    <w:rsid w:val="00354613"/>
    <w:rsid w:val="00354738"/>
    <w:rsid w:val="003547A0"/>
    <w:rsid w:val="003547E7"/>
    <w:rsid w:val="003561E3"/>
    <w:rsid w:val="00357291"/>
    <w:rsid w:val="00357468"/>
    <w:rsid w:val="00361FA4"/>
    <w:rsid w:val="003624AB"/>
    <w:rsid w:val="00362534"/>
    <w:rsid w:val="00362AB8"/>
    <w:rsid w:val="00364534"/>
    <w:rsid w:val="003662A7"/>
    <w:rsid w:val="00366FC6"/>
    <w:rsid w:val="00370A75"/>
    <w:rsid w:val="00370A8D"/>
    <w:rsid w:val="00371863"/>
    <w:rsid w:val="00371905"/>
    <w:rsid w:val="00371F5A"/>
    <w:rsid w:val="00372AF0"/>
    <w:rsid w:val="003740B7"/>
    <w:rsid w:val="003742BA"/>
    <w:rsid w:val="00376BF5"/>
    <w:rsid w:val="0037712C"/>
    <w:rsid w:val="00377C3B"/>
    <w:rsid w:val="00380178"/>
    <w:rsid w:val="003822CC"/>
    <w:rsid w:val="00382E3A"/>
    <w:rsid w:val="003833A1"/>
    <w:rsid w:val="00384209"/>
    <w:rsid w:val="00385504"/>
    <w:rsid w:val="0038600C"/>
    <w:rsid w:val="00386945"/>
    <w:rsid w:val="003873FC"/>
    <w:rsid w:val="00387B2E"/>
    <w:rsid w:val="00387E99"/>
    <w:rsid w:val="003927E3"/>
    <w:rsid w:val="00392AD4"/>
    <w:rsid w:val="00393A07"/>
    <w:rsid w:val="00393EAB"/>
    <w:rsid w:val="00395175"/>
    <w:rsid w:val="0039558D"/>
    <w:rsid w:val="00396144"/>
    <w:rsid w:val="003964B8"/>
    <w:rsid w:val="00396A4D"/>
    <w:rsid w:val="003A0632"/>
    <w:rsid w:val="003A1D05"/>
    <w:rsid w:val="003A2249"/>
    <w:rsid w:val="003A243A"/>
    <w:rsid w:val="003A2720"/>
    <w:rsid w:val="003A3418"/>
    <w:rsid w:val="003A5149"/>
    <w:rsid w:val="003A52E5"/>
    <w:rsid w:val="003A5C6E"/>
    <w:rsid w:val="003B1474"/>
    <w:rsid w:val="003B2F77"/>
    <w:rsid w:val="003B4D25"/>
    <w:rsid w:val="003B535E"/>
    <w:rsid w:val="003B54DF"/>
    <w:rsid w:val="003B59BC"/>
    <w:rsid w:val="003B65FC"/>
    <w:rsid w:val="003B6C3A"/>
    <w:rsid w:val="003C0274"/>
    <w:rsid w:val="003C0692"/>
    <w:rsid w:val="003C0DC0"/>
    <w:rsid w:val="003C0E99"/>
    <w:rsid w:val="003C0F9C"/>
    <w:rsid w:val="003C272D"/>
    <w:rsid w:val="003C38A3"/>
    <w:rsid w:val="003C3E10"/>
    <w:rsid w:val="003C5B51"/>
    <w:rsid w:val="003C7395"/>
    <w:rsid w:val="003C75FA"/>
    <w:rsid w:val="003C7DCA"/>
    <w:rsid w:val="003D0FA3"/>
    <w:rsid w:val="003D1247"/>
    <w:rsid w:val="003D1F8B"/>
    <w:rsid w:val="003D27D1"/>
    <w:rsid w:val="003D284D"/>
    <w:rsid w:val="003D5613"/>
    <w:rsid w:val="003D62C6"/>
    <w:rsid w:val="003D6395"/>
    <w:rsid w:val="003D680E"/>
    <w:rsid w:val="003D69E8"/>
    <w:rsid w:val="003D70F6"/>
    <w:rsid w:val="003D798D"/>
    <w:rsid w:val="003E08CD"/>
    <w:rsid w:val="003E0E58"/>
    <w:rsid w:val="003E28B6"/>
    <w:rsid w:val="003E2F88"/>
    <w:rsid w:val="003E30B4"/>
    <w:rsid w:val="003E3336"/>
    <w:rsid w:val="003E40E9"/>
    <w:rsid w:val="003E5615"/>
    <w:rsid w:val="003E6655"/>
    <w:rsid w:val="003E69EE"/>
    <w:rsid w:val="003E6B49"/>
    <w:rsid w:val="003E7129"/>
    <w:rsid w:val="003E73A3"/>
    <w:rsid w:val="003E7911"/>
    <w:rsid w:val="003F0A5F"/>
    <w:rsid w:val="003F1FF8"/>
    <w:rsid w:val="003F3521"/>
    <w:rsid w:val="003F3E43"/>
    <w:rsid w:val="003F77BB"/>
    <w:rsid w:val="003F77C4"/>
    <w:rsid w:val="004004C7"/>
    <w:rsid w:val="0040068C"/>
    <w:rsid w:val="0040072D"/>
    <w:rsid w:val="00400C84"/>
    <w:rsid w:val="004026EC"/>
    <w:rsid w:val="00402CE9"/>
    <w:rsid w:val="00402EA7"/>
    <w:rsid w:val="0040676F"/>
    <w:rsid w:val="00406D09"/>
    <w:rsid w:val="00406F68"/>
    <w:rsid w:val="004075B4"/>
    <w:rsid w:val="004075F6"/>
    <w:rsid w:val="00407B3F"/>
    <w:rsid w:val="00407F09"/>
    <w:rsid w:val="00410FC9"/>
    <w:rsid w:val="00411B29"/>
    <w:rsid w:val="00413046"/>
    <w:rsid w:val="0041384B"/>
    <w:rsid w:val="004146A6"/>
    <w:rsid w:val="00414A35"/>
    <w:rsid w:val="004165D1"/>
    <w:rsid w:val="004166FB"/>
    <w:rsid w:val="00417EAD"/>
    <w:rsid w:val="00420C83"/>
    <w:rsid w:val="00420F25"/>
    <w:rsid w:val="004210E1"/>
    <w:rsid w:val="004218E1"/>
    <w:rsid w:val="00421D74"/>
    <w:rsid w:val="00421E11"/>
    <w:rsid w:val="004223CA"/>
    <w:rsid w:val="00423F47"/>
    <w:rsid w:val="00425C1C"/>
    <w:rsid w:val="00425CB6"/>
    <w:rsid w:val="00426E90"/>
    <w:rsid w:val="004278A8"/>
    <w:rsid w:val="00427C30"/>
    <w:rsid w:val="00427C84"/>
    <w:rsid w:val="00430099"/>
    <w:rsid w:val="004322CD"/>
    <w:rsid w:val="004331FA"/>
    <w:rsid w:val="00435BF1"/>
    <w:rsid w:val="00436BA4"/>
    <w:rsid w:val="00440246"/>
    <w:rsid w:val="004409AF"/>
    <w:rsid w:val="00440C39"/>
    <w:rsid w:val="00441601"/>
    <w:rsid w:val="004425F1"/>
    <w:rsid w:val="004429FA"/>
    <w:rsid w:val="00443003"/>
    <w:rsid w:val="004449B3"/>
    <w:rsid w:val="004459CC"/>
    <w:rsid w:val="004471D3"/>
    <w:rsid w:val="00447597"/>
    <w:rsid w:val="00450A62"/>
    <w:rsid w:val="00452586"/>
    <w:rsid w:val="00453842"/>
    <w:rsid w:val="0045417C"/>
    <w:rsid w:val="004544F9"/>
    <w:rsid w:val="0045469D"/>
    <w:rsid w:val="004550E4"/>
    <w:rsid w:val="00455859"/>
    <w:rsid w:val="00455A11"/>
    <w:rsid w:val="00456C4B"/>
    <w:rsid w:val="00457A94"/>
    <w:rsid w:val="00457D6C"/>
    <w:rsid w:val="00460692"/>
    <w:rsid w:val="00460C16"/>
    <w:rsid w:val="00461184"/>
    <w:rsid w:val="00461359"/>
    <w:rsid w:val="00461483"/>
    <w:rsid w:val="0046176F"/>
    <w:rsid w:val="00462061"/>
    <w:rsid w:val="004620FA"/>
    <w:rsid w:val="00462598"/>
    <w:rsid w:val="00462C6A"/>
    <w:rsid w:val="0046399B"/>
    <w:rsid w:val="00465462"/>
    <w:rsid w:val="00465E7A"/>
    <w:rsid w:val="00466072"/>
    <w:rsid w:val="00466926"/>
    <w:rsid w:val="00471A7F"/>
    <w:rsid w:val="00471B77"/>
    <w:rsid w:val="00472709"/>
    <w:rsid w:val="00473E38"/>
    <w:rsid w:val="00475C2C"/>
    <w:rsid w:val="00476170"/>
    <w:rsid w:val="00477E24"/>
    <w:rsid w:val="00481405"/>
    <w:rsid w:val="00481F20"/>
    <w:rsid w:val="004823CF"/>
    <w:rsid w:val="004834EA"/>
    <w:rsid w:val="00483946"/>
    <w:rsid w:val="00483C4D"/>
    <w:rsid w:val="00483D5B"/>
    <w:rsid w:val="004847F1"/>
    <w:rsid w:val="00484CD7"/>
    <w:rsid w:val="0049009C"/>
    <w:rsid w:val="00490796"/>
    <w:rsid w:val="00490AC7"/>
    <w:rsid w:val="004911BB"/>
    <w:rsid w:val="004911D6"/>
    <w:rsid w:val="0049122F"/>
    <w:rsid w:val="00491326"/>
    <w:rsid w:val="00492373"/>
    <w:rsid w:val="00492C55"/>
    <w:rsid w:val="00493143"/>
    <w:rsid w:val="00493171"/>
    <w:rsid w:val="00493191"/>
    <w:rsid w:val="0049359A"/>
    <w:rsid w:val="00493A33"/>
    <w:rsid w:val="00494FCF"/>
    <w:rsid w:val="00495571"/>
    <w:rsid w:val="00495AD4"/>
    <w:rsid w:val="00495CBC"/>
    <w:rsid w:val="004A0C6F"/>
    <w:rsid w:val="004A11E6"/>
    <w:rsid w:val="004A1A6B"/>
    <w:rsid w:val="004A3366"/>
    <w:rsid w:val="004A4777"/>
    <w:rsid w:val="004A506E"/>
    <w:rsid w:val="004A653B"/>
    <w:rsid w:val="004A653D"/>
    <w:rsid w:val="004A6F39"/>
    <w:rsid w:val="004A7386"/>
    <w:rsid w:val="004A76B8"/>
    <w:rsid w:val="004B1849"/>
    <w:rsid w:val="004B196E"/>
    <w:rsid w:val="004B27EE"/>
    <w:rsid w:val="004B2E15"/>
    <w:rsid w:val="004B31E7"/>
    <w:rsid w:val="004B6257"/>
    <w:rsid w:val="004B7568"/>
    <w:rsid w:val="004C08F5"/>
    <w:rsid w:val="004C0AE9"/>
    <w:rsid w:val="004C1010"/>
    <w:rsid w:val="004C1FC2"/>
    <w:rsid w:val="004C4ACD"/>
    <w:rsid w:val="004C50B6"/>
    <w:rsid w:val="004C6409"/>
    <w:rsid w:val="004C72F9"/>
    <w:rsid w:val="004C7B20"/>
    <w:rsid w:val="004D2901"/>
    <w:rsid w:val="004D3354"/>
    <w:rsid w:val="004D3457"/>
    <w:rsid w:val="004D37FA"/>
    <w:rsid w:val="004D5F95"/>
    <w:rsid w:val="004D6BCF"/>
    <w:rsid w:val="004D6D0E"/>
    <w:rsid w:val="004E002B"/>
    <w:rsid w:val="004E0544"/>
    <w:rsid w:val="004E08A2"/>
    <w:rsid w:val="004E0AD6"/>
    <w:rsid w:val="004E2471"/>
    <w:rsid w:val="004E27A0"/>
    <w:rsid w:val="004E585D"/>
    <w:rsid w:val="004E7B02"/>
    <w:rsid w:val="004F038E"/>
    <w:rsid w:val="004F0CB7"/>
    <w:rsid w:val="004F0EF1"/>
    <w:rsid w:val="004F0FBA"/>
    <w:rsid w:val="004F1350"/>
    <w:rsid w:val="004F174A"/>
    <w:rsid w:val="004F1A14"/>
    <w:rsid w:val="004F1ECA"/>
    <w:rsid w:val="004F3434"/>
    <w:rsid w:val="004F35F2"/>
    <w:rsid w:val="004F50C6"/>
    <w:rsid w:val="004F75A7"/>
    <w:rsid w:val="005013D6"/>
    <w:rsid w:val="00501BCB"/>
    <w:rsid w:val="0050242A"/>
    <w:rsid w:val="0050279A"/>
    <w:rsid w:val="00503076"/>
    <w:rsid w:val="005030B1"/>
    <w:rsid w:val="00503584"/>
    <w:rsid w:val="0050417E"/>
    <w:rsid w:val="00505C20"/>
    <w:rsid w:val="00505CF0"/>
    <w:rsid w:val="00506540"/>
    <w:rsid w:val="00506F0A"/>
    <w:rsid w:val="0050714E"/>
    <w:rsid w:val="00507D0F"/>
    <w:rsid w:val="00510B9C"/>
    <w:rsid w:val="00510E3E"/>
    <w:rsid w:val="00513B6A"/>
    <w:rsid w:val="00513C54"/>
    <w:rsid w:val="0051408A"/>
    <w:rsid w:val="00514523"/>
    <w:rsid w:val="00514802"/>
    <w:rsid w:val="005149CE"/>
    <w:rsid w:val="00514BB8"/>
    <w:rsid w:val="005167B3"/>
    <w:rsid w:val="005170E1"/>
    <w:rsid w:val="005203A0"/>
    <w:rsid w:val="00522D86"/>
    <w:rsid w:val="005242EB"/>
    <w:rsid w:val="00524448"/>
    <w:rsid w:val="00525172"/>
    <w:rsid w:val="005251F0"/>
    <w:rsid w:val="00525393"/>
    <w:rsid w:val="00526782"/>
    <w:rsid w:val="00527993"/>
    <w:rsid w:val="0053053B"/>
    <w:rsid w:val="00530C49"/>
    <w:rsid w:val="00530EA7"/>
    <w:rsid w:val="00531B45"/>
    <w:rsid w:val="00531D7D"/>
    <w:rsid w:val="0053292A"/>
    <w:rsid w:val="00532CBF"/>
    <w:rsid w:val="00532CC8"/>
    <w:rsid w:val="005331A8"/>
    <w:rsid w:val="005331EE"/>
    <w:rsid w:val="005336FF"/>
    <w:rsid w:val="0053382E"/>
    <w:rsid w:val="0053589A"/>
    <w:rsid w:val="00537958"/>
    <w:rsid w:val="00537D4B"/>
    <w:rsid w:val="00540695"/>
    <w:rsid w:val="00540804"/>
    <w:rsid w:val="00540AB8"/>
    <w:rsid w:val="00540FEB"/>
    <w:rsid w:val="00542C11"/>
    <w:rsid w:val="00544494"/>
    <w:rsid w:val="005449D9"/>
    <w:rsid w:val="00544DA0"/>
    <w:rsid w:val="005467ED"/>
    <w:rsid w:val="00546ED7"/>
    <w:rsid w:val="005501C8"/>
    <w:rsid w:val="00550ACB"/>
    <w:rsid w:val="00551A0A"/>
    <w:rsid w:val="00552CD2"/>
    <w:rsid w:val="005532C2"/>
    <w:rsid w:val="00553660"/>
    <w:rsid w:val="00553AE9"/>
    <w:rsid w:val="00554A11"/>
    <w:rsid w:val="00555079"/>
    <w:rsid w:val="00555DF4"/>
    <w:rsid w:val="00555F70"/>
    <w:rsid w:val="00557172"/>
    <w:rsid w:val="0055732D"/>
    <w:rsid w:val="00557B20"/>
    <w:rsid w:val="005610C8"/>
    <w:rsid w:val="005622A5"/>
    <w:rsid w:val="00562DAB"/>
    <w:rsid w:val="005637F3"/>
    <w:rsid w:val="00563B0E"/>
    <w:rsid w:val="005644F8"/>
    <w:rsid w:val="005655EC"/>
    <w:rsid w:val="00566023"/>
    <w:rsid w:val="005677E2"/>
    <w:rsid w:val="0057286A"/>
    <w:rsid w:val="00573C32"/>
    <w:rsid w:val="00573F8E"/>
    <w:rsid w:val="00574AA8"/>
    <w:rsid w:val="00576E80"/>
    <w:rsid w:val="0058053B"/>
    <w:rsid w:val="005811F1"/>
    <w:rsid w:val="0058194D"/>
    <w:rsid w:val="00582D6C"/>
    <w:rsid w:val="00582D8A"/>
    <w:rsid w:val="00583295"/>
    <w:rsid w:val="00584D8B"/>
    <w:rsid w:val="00586235"/>
    <w:rsid w:val="00586F6A"/>
    <w:rsid w:val="0058743D"/>
    <w:rsid w:val="00587941"/>
    <w:rsid w:val="00590DFC"/>
    <w:rsid w:val="00591A65"/>
    <w:rsid w:val="00591B06"/>
    <w:rsid w:val="005923AE"/>
    <w:rsid w:val="00592CC3"/>
    <w:rsid w:val="00592F20"/>
    <w:rsid w:val="00592F65"/>
    <w:rsid w:val="0059333C"/>
    <w:rsid w:val="005951CD"/>
    <w:rsid w:val="00596F4C"/>
    <w:rsid w:val="00597043"/>
    <w:rsid w:val="005975B2"/>
    <w:rsid w:val="005A00FE"/>
    <w:rsid w:val="005A144B"/>
    <w:rsid w:val="005A2C70"/>
    <w:rsid w:val="005A2CA4"/>
    <w:rsid w:val="005A468C"/>
    <w:rsid w:val="005A4B39"/>
    <w:rsid w:val="005A545E"/>
    <w:rsid w:val="005A6654"/>
    <w:rsid w:val="005A6777"/>
    <w:rsid w:val="005A6A38"/>
    <w:rsid w:val="005B0121"/>
    <w:rsid w:val="005B016E"/>
    <w:rsid w:val="005B0F01"/>
    <w:rsid w:val="005B1CBD"/>
    <w:rsid w:val="005B2AF6"/>
    <w:rsid w:val="005B3043"/>
    <w:rsid w:val="005B3F30"/>
    <w:rsid w:val="005B43CF"/>
    <w:rsid w:val="005B46DD"/>
    <w:rsid w:val="005B54E9"/>
    <w:rsid w:val="005B5FB8"/>
    <w:rsid w:val="005B6932"/>
    <w:rsid w:val="005B6B64"/>
    <w:rsid w:val="005B7AC0"/>
    <w:rsid w:val="005C10DF"/>
    <w:rsid w:val="005C1FF8"/>
    <w:rsid w:val="005C2AA4"/>
    <w:rsid w:val="005C3120"/>
    <w:rsid w:val="005C31AD"/>
    <w:rsid w:val="005C3439"/>
    <w:rsid w:val="005C3AA0"/>
    <w:rsid w:val="005C4DF2"/>
    <w:rsid w:val="005C6EBD"/>
    <w:rsid w:val="005C70AF"/>
    <w:rsid w:val="005D0611"/>
    <w:rsid w:val="005D0DFB"/>
    <w:rsid w:val="005D172E"/>
    <w:rsid w:val="005D25E6"/>
    <w:rsid w:val="005D268B"/>
    <w:rsid w:val="005D3670"/>
    <w:rsid w:val="005D5324"/>
    <w:rsid w:val="005D5641"/>
    <w:rsid w:val="005E079B"/>
    <w:rsid w:val="005E0F6D"/>
    <w:rsid w:val="005E2CAC"/>
    <w:rsid w:val="005E3697"/>
    <w:rsid w:val="005E383B"/>
    <w:rsid w:val="005E5043"/>
    <w:rsid w:val="005E5821"/>
    <w:rsid w:val="005E6F9C"/>
    <w:rsid w:val="005E7203"/>
    <w:rsid w:val="005F117D"/>
    <w:rsid w:val="005F2481"/>
    <w:rsid w:val="005F28BE"/>
    <w:rsid w:val="005F39C6"/>
    <w:rsid w:val="005F4D41"/>
    <w:rsid w:val="005F55DB"/>
    <w:rsid w:val="005F58A9"/>
    <w:rsid w:val="005F6235"/>
    <w:rsid w:val="005F63B6"/>
    <w:rsid w:val="005F6A1F"/>
    <w:rsid w:val="005F78AA"/>
    <w:rsid w:val="005F7A4D"/>
    <w:rsid w:val="006019F8"/>
    <w:rsid w:val="00603C45"/>
    <w:rsid w:val="00603DA9"/>
    <w:rsid w:val="006046B9"/>
    <w:rsid w:val="006063F5"/>
    <w:rsid w:val="0060656F"/>
    <w:rsid w:val="00606B69"/>
    <w:rsid w:val="0060779A"/>
    <w:rsid w:val="00607C89"/>
    <w:rsid w:val="00610765"/>
    <w:rsid w:val="0061109E"/>
    <w:rsid w:val="0061130A"/>
    <w:rsid w:val="00611B1B"/>
    <w:rsid w:val="006122DD"/>
    <w:rsid w:val="006126CB"/>
    <w:rsid w:val="00612F8B"/>
    <w:rsid w:val="006137A7"/>
    <w:rsid w:val="00613B3C"/>
    <w:rsid w:val="0061436C"/>
    <w:rsid w:val="006145D7"/>
    <w:rsid w:val="00614688"/>
    <w:rsid w:val="006151CB"/>
    <w:rsid w:val="00615BA3"/>
    <w:rsid w:val="00615E6B"/>
    <w:rsid w:val="00615E8F"/>
    <w:rsid w:val="006160B3"/>
    <w:rsid w:val="00616240"/>
    <w:rsid w:val="00616A03"/>
    <w:rsid w:val="006209AE"/>
    <w:rsid w:val="00620B5E"/>
    <w:rsid w:val="00620C05"/>
    <w:rsid w:val="00621061"/>
    <w:rsid w:val="00622AFB"/>
    <w:rsid w:val="00622FC3"/>
    <w:rsid w:val="006232CB"/>
    <w:rsid w:val="0062496D"/>
    <w:rsid w:val="006251A4"/>
    <w:rsid w:val="00625428"/>
    <w:rsid w:val="006265AE"/>
    <w:rsid w:val="00626E1C"/>
    <w:rsid w:val="006274AA"/>
    <w:rsid w:val="006276F3"/>
    <w:rsid w:val="0062779D"/>
    <w:rsid w:val="00630D1F"/>
    <w:rsid w:val="00633199"/>
    <w:rsid w:val="006331EA"/>
    <w:rsid w:val="006338A4"/>
    <w:rsid w:val="00634786"/>
    <w:rsid w:val="00635CAE"/>
    <w:rsid w:val="00637061"/>
    <w:rsid w:val="00640344"/>
    <w:rsid w:val="00640A43"/>
    <w:rsid w:val="00640CB9"/>
    <w:rsid w:val="00641232"/>
    <w:rsid w:val="006413A8"/>
    <w:rsid w:val="00641D7D"/>
    <w:rsid w:val="006422F5"/>
    <w:rsid w:val="0064284F"/>
    <w:rsid w:val="006429B2"/>
    <w:rsid w:val="00644FCA"/>
    <w:rsid w:val="0064560A"/>
    <w:rsid w:val="00646124"/>
    <w:rsid w:val="00646456"/>
    <w:rsid w:val="00647B53"/>
    <w:rsid w:val="00650437"/>
    <w:rsid w:val="00650766"/>
    <w:rsid w:val="00650A2F"/>
    <w:rsid w:val="00650DAD"/>
    <w:rsid w:val="0065418C"/>
    <w:rsid w:val="0065504F"/>
    <w:rsid w:val="00655992"/>
    <w:rsid w:val="00655C33"/>
    <w:rsid w:val="00655FB5"/>
    <w:rsid w:val="00656E93"/>
    <w:rsid w:val="00656FE9"/>
    <w:rsid w:val="006570F1"/>
    <w:rsid w:val="006575CA"/>
    <w:rsid w:val="00660426"/>
    <w:rsid w:val="006604E6"/>
    <w:rsid w:val="00661DA4"/>
    <w:rsid w:val="006634FD"/>
    <w:rsid w:val="00664526"/>
    <w:rsid w:val="00664A31"/>
    <w:rsid w:val="0066603E"/>
    <w:rsid w:val="00667C84"/>
    <w:rsid w:val="00671ACE"/>
    <w:rsid w:val="00671C36"/>
    <w:rsid w:val="00672AB9"/>
    <w:rsid w:val="006733FD"/>
    <w:rsid w:val="0067382E"/>
    <w:rsid w:val="00673978"/>
    <w:rsid w:val="00674898"/>
    <w:rsid w:val="0067543F"/>
    <w:rsid w:val="00675BF9"/>
    <w:rsid w:val="00677CFB"/>
    <w:rsid w:val="00680168"/>
    <w:rsid w:val="0068129A"/>
    <w:rsid w:val="00682155"/>
    <w:rsid w:val="0068278B"/>
    <w:rsid w:val="006833B2"/>
    <w:rsid w:val="0068386C"/>
    <w:rsid w:val="00683A8A"/>
    <w:rsid w:val="006850DD"/>
    <w:rsid w:val="0068566B"/>
    <w:rsid w:val="006859AA"/>
    <w:rsid w:val="00685A84"/>
    <w:rsid w:val="006865C1"/>
    <w:rsid w:val="00686704"/>
    <w:rsid w:val="006878AD"/>
    <w:rsid w:val="0068791D"/>
    <w:rsid w:val="00690083"/>
    <w:rsid w:val="00690A84"/>
    <w:rsid w:val="00691114"/>
    <w:rsid w:val="00692841"/>
    <w:rsid w:val="00693E44"/>
    <w:rsid w:val="00693FEF"/>
    <w:rsid w:val="00694D32"/>
    <w:rsid w:val="00694E75"/>
    <w:rsid w:val="00695234"/>
    <w:rsid w:val="006952E5"/>
    <w:rsid w:val="006958C1"/>
    <w:rsid w:val="00695A0E"/>
    <w:rsid w:val="00696257"/>
    <w:rsid w:val="00696EE1"/>
    <w:rsid w:val="006A0335"/>
    <w:rsid w:val="006A054F"/>
    <w:rsid w:val="006A0D2A"/>
    <w:rsid w:val="006A0E18"/>
    <w:rsid w:val="006A1796"/>
    <w:rsid w:val="006A185B"/>
    <w:rsid w:val="006A3007"/>
    <w:rsid w:val="006A3C57"/>
    <w:rsid w:val="006A44A2"/>
    <w:rsid w:val="006A46F4"/>
    <w:rsid w:val="006A5A09"/>
    <w:rsid w:val="006A5A4B"/>
    <w:rsid w:val="006A6530"/>
    <w:rsid w:val="006A7E2E"/>
    <w:rsid w:val="006B07B9"/>
    <w:rsid w:val="006B0AC5"/>
    <w:rsid w:val="006B11C2"/>
    <w:rsid w:val="006B2C90"/>
    <w:rsid w:val="006B390A"/>
    <w:rsid w:val="006B39F3"/>
    <w:rsid w:val="006B3D2A"/>
    <w:rsid w:val="006B3EFC"/>
    <w:rsid w:val="006B4EFB"/>
    <w:rsid w:val="006B567A"/>
    <w:rsid w:val="006B6A06"/>
    <w:rsid w:val="006B71BB"/>
    <w:rsid w:val="006B7205"/>
    <w:rsid w:val="006C0681"/>
    <w:rsid w:val="006C0F08"/>
    <w:rsid w:val="006C19AD"/>
    <w:rsid w:val="006C19C5"/>
    <w:rsid w:val="006C293D"/>
    <w:rsid w:val="006D1323"/>
    <w:rsid w:val="006D16B9"/>
    <w:rsid w:val="006D23EA"/>
    <w:rsid w:val="006D25A1"/>
    <w:rsid w:val="006D3A20"/>
    <w:rsid w:val="006D554B"/>
    <w:rsid w:val="006D7C7E"/>
    <w:rsid w:val="006E0861"/>
    <w:rsid w:val="006E18DF"/>
    <w:rsid w:val="006E46B7"/>
    <w:rsid w:val="006E487D"/>
    <w:rsid w:val="006E5364"/>
    <w:rsid w:val="006E6297"/>
    <w:rsid w:val="006E6F8E"/>
    <w:rsid w:val="006F0C40"/>
    <w:rsid w:val="006F1B38"/>
    <w:rsid w:val="006F1FCB"/>
    <w:rsid w:val="006F37A5"/>
    <w:rsid w:val="006F37DF"/>
    <w:rsid w:val="006F3DC9"/>
    <w:rsid w:val="006F485E"/>
    <w:rsid w:val="006F4DFA"/>
    <w:rsid w:val="006F4F99"/>
    <w:rsid w:val="006F5949"/>
    <w:rsid w:val="006F5EA1"/>
    <w:rsid w:val="006F7071"/>
    <w:rsid w:val="006F7095"/>
    <w:rsid w:val="007001CB"/>
    <w:rsid w:val="007001F6"/>
    <w:rsid w:val="00700CF3"/>
    <w:rsid w:val="00700D16"/>
    <w:rsid w:val="00700E6A"/>
    <w:rsid w:val="00701139"/>
    <w:rsid w:val="00701302"/>
    <w:rsid w:val="00701DEE"/>
    <w:rsid w:val="00702835"/>
    <w:rsid w:val="00702F88"/>
    <w:rsid w:val="00703C54"/>
    <w:rsid w:val="0070475A"/>
    <w:rsid w:val="00704D7E"/>
    <w:rsid w:val="00704E57"/>
    <w:rsid w:val="00706BB9"/>
    <w:rsid w:val="00707D83"/>
    <w:rsid w:val="00707E55"/>
    <w:rsid w:val="00710848"/>
    <w:rsid w:val="00710E1F"/>
    <w:rsid w:val="0071216E"/>
    <w:rsid w:val="007122D6"/>
    <w:rsid w:val="00712F6F"/>
    <w:rsid w:val="00713B77"/>
    <w:rsid w:val="00713DC9"/>
    <w:rsid w:val="00714BFE"/>
    <w:rsid w:val="00720685"/>
    <w:rsid w:val="0072145B"/>
    <w:rsid w:val="007215FF"/>
    <w:rsid w:val="00722224"/>
    <w:rsid w:val="00722D1F"/>
    <w:rsid w:val="00724CF5"/>
    <w:rsid w:val="00725425"/>
    <w:rsid w:val="007254BD"/>
    <w:rsid w:val="007268EE"/>
    <w:rsid w:val="00726E84"/>
    <w:rsid w:val="007300CF"/>
    <w:rsid w:val="007309AF"/>
    <w:rsid w:val="007318E6"/>
    <w:rsid w:val="00732C77"/>
    <w:rsid w:val="00733114"/>
    <w:rsid w:val="00733B53"/>
    <w:rsid w:val="00734067"/>
    <w:rsid w:val="0073413E"/>
    <w:rsid w:val="00734354"/>
    <w:rsid w:val="0073494B"/>
    <w:rsid w:val="00734EEE"/>
    <w:rsid w:val="00734F96"/>
    <w:rsid w:val="00735CBC"/>
    <w:rsid w:val="007366F9"/>
    <w:rsid w:val="00737149"/>
    <w:rsid w:val="00743052"/>
    <w:rsid w:val="00743687"/>
    <w:rsid w:val="00743939"/>
    <w:rsid w:val="00746133"/>
    <w:rsid w:val="007473B0"/>
    <w:rsid w:val="0074762B"/>
    <w:rsid w:val="0074790C"/>
    <w:rsid w:val="00747C53"/>
    <w:rsid w:val="00747F19"/>
    <w:rsid w:val="0075006C"/>
    <w:rsid w:val="00752CDA"/>
    <w:rsid w:val="00752CFC"/>
    <w:rsid w:val="00752E77"/>
    <w:rsid w:val="00753794"/>
    <w:rsid w:val="007537BC"/>
    <w:rsid w:val="00755821"/>
    <w:rsid w:val="00756A9F"/>
    <w:rsid w:val="00756B54"/>
    <w:rsid w:val="00756D0E"/>
    <w:rsid w:val="0076003E"/>
    <w:rsid w:val="00760A28"/>
    <w:rsid w:val="00761B8F"/>
    <w:rsid w:val="00762E09"/>
    <w:rsid w:val="007636EC"/>
    <w:rsid w:val="00763E92"/>
    <w:rsid w:val="00764285"/>
    <w:rsid w:val="00764A2D"/>
    <w:rsid w:val="00764A74"/>
    <w:rsid w:val="00764CEF"/>
    <w:rsid w:val="00765A9A"/>
    <w:rsid w:val="0076739B"/>
    <w:rsid w:val="00767D39"/>
    <w:rsid w:val="007703F0"/>
    <w:rsid w:val="0077095E"/>
    <w:rsid w:val="00771D37"/>
    <w:rsid w:val="00772732"/>
    <w:rsid w:val="00772A0F"/>
    <w:rsid w:val="00772E48"/>
    <w:rsid w:val="00773452"/>
    <w:rsid w:val="00774065"/>
    <w:rsid w:val="007741E2"/>
    <w:rsid w:val="00775D09"/>
    <w:rsid w:val="00776C72"/>
    <w:rsid w:val="007807AB"/>
    <w:rsid w:val="007815A3"/>
    <w:rsid w:val="007815AE"/>
    <w:rsid w:val="007844F5"/>
    <w:rsid w:val="007846FD"/>
    <w:rsid w:val="00785003"/>
    <w:rsid w:val="0078562E"/>
    <w:rsid w:val="007862BC"/>
    <w:rsid w:val="00790147"/>
    <w:rsid w:val="007905A5"/>
    <w:rsid w:val="00792470"/>
    <w:rsid w:val="007927CC"/>
    <w:rsid w:val="00793359"/>
    <w:rsid w:val="007935B3"/>
    <w:rsid w:val="00793A2C"/>
    <w:rsid w:val="007942C9"/>
    <w:rsid w:val="007944C7"/>
    <w:rsid w:val="00795AA7"/>
    <w:rsid w:val="00796FED"/>
    <w:rsid w:val="0079723C"/>
    <w:rsid w:val="00797C98"/>
    <w:rsid w:val="007A02BD"/>
    <w:rsid w:val="007A16E6"/>
    <w:rsid w:val="007A1B5F"/>
    <w:rsid w:val="007A2CCC"/>
    <w:rsid w:val="007A2CCE"/>
    <w:rsid w:val="007A3019"/>
    <w:rsid w:val="007A37E7"/>
    <w:rsid w:val="007A42FF"/>
    <w:rsid w:val="007A560D"/>
    <w:rsid w:val="007A56A3"/>
    <w:rsid w:val="007A57B3"/>
    <w:rsid w:val="007A625A"/>
    <w:rsid w:val="007A666E"/>
    <w:rsid w:val="007A7767"/>
    <w:rsid w:val="007A7C3F"/>
    <w:rsid w:val="007B0D9D"/>
    <w:rsid w:val="007B11E2"/>
    <w:rsid w:val="007B1541"/>
    <w:rsid w:val="007B281D"/>
    <w:rsid w:val="007B2F2C"/>
    <w:rsid w:val="007B49BC"/>
    <w:rsid w:val="007B4A1F"/>
    <w:rsid w:val="007B6122"/>
    <w:rsid w:val="007B65C3"/>
    <w:rsid w:val="007B6DEF"/>
    <w:rsid w:val="007B772C"/>
    <w:rsid w:val="007C055E"/>
    <w:rsid w:val="007C10E1"/>
    <w:rsid w:val="007C1651"/>
    <w:rsid w:val="007C4799"/>
    <w:rsid w:val="007C5986"/>
    <w:rsid w:val="007C5D59"/>
    <w:rsid w:val="007C6939"/>
    <w:rsid w:val="007C75BF"/>
    <w:rsid w:val="007D15BC"/>
    <w:rsid w:val="007D1628"/>
    <w:rsid w:val="007D1CC8"/>
    <w:rsid w:val="007D1DE0"/>
    <w:rsid w:val="007D2A7A"/>
    <w:rsid w:val="007D3477"/>
    <w:rsid w:val="007D3B6E"/>
    <w:rsid w:val="007D3C0C"/>
    <w:rsid w:val="007D5A44"/>
    <w:rsid w:val="007D632F"/>
    <w:rsid w:val="007D6A79"/>
    <w:rsid w:val="007D6BFE"/>
    <w:rsid w:val="007D751B"/>
    <w:rsid w:val="007E15C3"/>
    <w:rsid w:val="007E1FCA"/>
    <w:rsid w:val="007E2F7A"/>
    <w:rsid w:val="007E39FA"/>
    <w:rsid w:val="007E4645"/>
    <w:rsid w:val="007E5D13"/>
    <w:rsid w:val="007E5D37"/>
    <w:rsid w:val="007E6A38"/>
    <w:rsid w:val="007E72F8"/>
    <w:rsid w:val="007E732F"/>
    <w:rsid w:val="007E7C66"/>
    <w:rsid w:val="007F0466"/>
    <w:rsid w:val="007F1D41"/>
    <w:rsid w:val="007F22AF"/>
    <w:rsid w:val="007F31FD"/>
    <w:rsid w:val="007F34F3"/>
    <w:rsid w:val="007F43C4"/>
    <w:rsid w:val="007F4B3C"/>
    <w:rsid w:val="007F4EA9"/>
    <w:rsid w:val="007F5C26"/>
    <w:rsid w:val="007F61A8"/>
    <w:rsid w:val="007F61C0"/>
    <w:rsid w:val="007F7AB6"/>
    <w:rsid w:val="0080080A"/>
    <w:rsid w:val="00800BD3"/>
    <w:rsid w:val="00801FE0"/>
    <w:rsid w:val="00802043"/>
    <w:rsid w:val="008024B8"/>
    <w:rsid w:val="008034CB"/>
    <w:rsid w:val="00803556"/>
    <w:rsid w:val="008042E2"/>
    <w:rsid w:val="00804F16"/>
    <w:rsid w:val="00805AD7"/>
    <w:rsid w:val="0080638D"/>
    <w:rsid w:val="00806528"/>
    <w:rsid w:val="00806D95"/>
    <w:rsid w:val="00807990"/>
    <w:rsid w:val="00807B59"/>
    <w:rsid w:val="00810513"/>
    <w:rsid w:val="00810760"/>
    <w:rsid w:val="00810A71"/>
    <w:rsid w:val="00810CF7"/>
    <w:rsid w:val="00811A71"/>
    <w:rsid w:val="00813752"/>
    <w:rsid w:val="00815A2C"/>
    <w:rsid w:val="008162E6"/>
    <w:rsid w:val="00822109"/>
    <w:rsid w:val="008222FC"/>
    <w:rsid w:val="00824592"/>
    <w:rsid w:val="00824656"/>
    <w:rsid w:val="008254BE"/>
    <w:rsid w:val="00826FF1"/>
    <w:rsid w:val="008271EF"/>
    <w:rsid w:val="008275FD"/>
    <w:rsid w:val="00827657"/>
    <w:rsid w:val="00827DDE"/>
    <w:rsid w:val="00830218"/>
    <w:rsid w:val="00830DFB"/>
    <w:rsid w:val="008311D3"/>
    <w:rsid w:val="00831BB9"/>
    <w:rsid w:val="00832CF4"/>
    <w:rsid w:val="00833502"/>
    <w:rsid w:val="00833F46"/>
    <w:rsid w:val="00834188"/>
    <w:rsid w:val="00834439"/>
    <w:rsid w:val="00834582"/>
    <w:rsid w:val="00834972"/>
    <w:rsid w:val="00834C96"/>
    <w:rsid w:val="00835272"/>
    <w:rsid w:val="0083551A"/>
    <w:rsid w:val="00835D57"/>
    <w:rsid w:val="008366F5"/>
    <w:rsid w:val="00836C78"/>
    <w:rsid w:val="00837FF6"/>
    <w:rsid w:val="0084074D"/>
    <w:rsid w:val="00841A48"/>
    <w:rsid w:val="00842019"/>
    <w:rsid w:val="0084229F"/>
    <w:rsid w:val="00845010"/>
    <w:rsid w:val="0084518F"/>
    <w:rsid w:val="00845656"/>
    <w:rsid w:val="00845DD0"/>
    <w:rsid w:val="00846015"/>
    <w:rsid w:val="00846A86"/>
    <w:rsid w:val="0085229F"/>
    <w:rsid w:val="008522AD"/>
    <w:rsid w:val="0085740D"/>
    <w:rsid w:val="008602D0"/>
    <w:rsid w:val="00860728"/>
    <w:rsid w:val="00860B61"/>
    <w:rsid w:val="008615EC"/>
    <w:rsid w:val="008627BA"/>
    <w:rsid w:val="008631CB"/>
    <w:rsid w:val="00864255"/>
    <w:rsid w:val="00865825"/>
    <w:rsid w:val="0086588B"/>
    <w:rsid w:val="00865D0A"/>
    <w:rsid w:val="00865E0A"/>
    <w:rsid w:val="00870A21"/>
    <w:rsid w:val="00871595"/>
    <w:rsid w:val="008718B3"/>
    <w:rsid w:val="00871B3D"/>
    <w:rsid w:val="00872025"/>
    <w:rsid w:val="00873849"/>
    <w:rsid w:val="00873B85"/>
    <w:rsid w:val="00873D83"/>
    <w:rsid w:val="00877690"/>
    <w:rsid w:val="008779D1"/>
    <w:rsid w:val="00877F53"/>
    <w:rsid w:val="008804BB"/>
    <w:rsid w:val="008809FA"/>
    <w:rsid w:val="00880DC6"/>
    <w:rsid w:val="00880F8C"/>
    <w:rsid w:val="00881161"/>
    <w:rsid w:val="00881596"/>
    <w:rsid w:val="00881994"/>
    <w:rsid w:val="008819D4"/>
    <w:rsid w:val="00883736"/>
    <w:rsid w:val="00885CF2"/>
    <w:rsid w:val="00885CFA"/>
    <w:rsid w:val="0088611B"/>
    <w:rsid w:val="00887D68"/>
    <w:rsid w:val="0089063E"/>
    <w:rsid w:val="00890B89"/>
    <w:rsid w:val="008916ED"/>
    <w:rsid w:val="008919F4"/>
    <w:rsid w:val="00891A02"/>
    <w:rsid w:val="00891BC2"/>
    <w:rsid w:val="00891C29"/>
    <w:rsid w:val="0089240B"/>
    <w:rsid w:val="0089249E"/>
    <w:rsid w:val="00892866"/>
    <w:rsid w:val="00892ADD"/>
    <w:rsid w:val="00892BE4"/>
    <w:rsid w:val="00892C87"/>
    <w:rsid w:val="008935B7"/>
    <w:rsid w:val="00895467"/>
    <w:rsid w:val="00895F86"/>
    <w:rsid w:val="00896782"/>
    <w:rsid w:val="0089751A"/>
    <w:rsid w:val="008A0E0D"/>
    <w:rsid w:val="008A114F"/>
    <w:rsid w:val="008A160D"/>
    <w:rsid w:val="008A16DB"/>
    <w:rsid w:val="008A3D0C"/>
    <w:rsid w:val="008A4129"/>
    <w:rsid w:val="008A4FE9"/>
    <w:rsid w:val="008A6838"/>
    <w:rsid w:val="008A7024"/>
    <w:rsid w:val="008A7780"/>
    <w:rsid w:val="008A7BF8"/>
    <w:rsid w:val="008B14FA"/>
    <w:rsid w:val="008B2116"/>
    <w:rsid w:val="008B2192"/>
    <w:rsid w:val="008B2283"/>
    <w:rsid w:val="008B4315"/>
    <w:rsid w:val="008B436D"/>
    <w:rsid w:val="008B4788"/>
    <w:rsid w:val="008B4A68"/>
    <w:rsid w:val="008B5AA0"/>
    <w:rsid w:val="008B7C55"/>
    <w:rsid w:val="008C0348"/>
    <w:rsid w:val="008C05E3"/>
    <w:rsid w:val="008C1B28"/>
    <w:rsid w:val="008C1B63"/>
    <w:rsid w:val="008C2B29"/>
    <w:rsid w:val="008C3057"/>
    <w:rsid w:val="008C3FB5"/>
    <w:rsid w:val="008C57F2"/>
    <w:rsid w:val="008C58B9"/>
    <w:rsid w:val="008C60C7"/>
    <w:rsid w:val="008C654E"/>
    <w:rsid w:val="008C7E03"/>
    <w:rsid w:val="008D340E"/>
    <w:rsid w:val="008D36A3"/>
    <w:rsid w:val="008D4F82"/>
    <w:rsid w:val="008D55A5"/>
    <w:rsid w:val="008D565D"/>
    <w:rsid w:val="008D59C9"/>
    <w:rsid w:val="008D5B3B"/>
    <w:rsid w:val="008D60E5"/>
    <w:rsid w:val="008D732E"/>
    <w:rsid w:val="008D7D64"/>
    <w:rsid w:val="008E02C0"/>
    <w:rsid w:val="008E12AD"/>
    <w:rsid w:val="008E1608"/>
    <w:rsid w:val="008E1AE3"/>
    <w:rsid w:val="008E283B"/>
    <w:rsid w:val="008E29C3"/>
    <w:rsid w:val="008E39F8"/>
    <w:rsid w:val="008E4738"/>
    <w:rsid w:val="008F099A"/>
    <w:rsid w:val="008F125C"/>
    <w:rsid w:val="008F1C40"/>
    <w:rsid w:val="008F2058"/>
    <w:rsid w:val="008F25EA"/>
    <w:rsid w:val="008F2648"/>
    <w:rsid w:val="008F26C3"/>
    <w:rsid w:val="008F3DEF"/>
    <w:rsid w:val="008F4140"/>
    <w:rsid w:val="008F4ECB"/>
    <w:rsid w:val="008F58D8"/>
    <w:rsid w:val="008F5ACE"/>
    <w:rsid w:val="008F5CC4"/>
    <w:rsid w:val="008F62EA"/>
    <w:rsid w:val="008F642D"/>
    <w:rsid w:val="008F77C2"/>
    <w:rsid w:val="009016BD"/>
    <w:rsid w:val="00901990"/>
    <w:rsid w:val="009020C1"/>
    <w:rsid w:val="0090217D"/>
    <w:rsid w:val="009023E9"/>
    <w:rsid w:val="00903195"/>
    <w:rsid w:val="00904523"/>
    <w:rsid w:val="0090526C"/>
    <w:rsid w:val="00906A31"/>
    <w:rsid w:val="009074A6"/>
    <w:rsid w:val="009076F2"/>
    <w:rsid w:val="0091010D"/>
    <w:rsid w:val="00910BA2"/>
    <w:rsid w:val="009111E0"/>
    <w:rsid w:val="00911391"/>
    <w:rsid w:val="009115BF"/>
    <w:rsid w:val="00911674"/>
    <w:rsid w:val="00911B84"/>
    <w:rsid w:val="009123C9"/>
    <w:rsid w:val="009124BB"/>
    <w:rsid w:val="00914927"/>
    <w:rsid w:val="00916836"/>
    <w:rsid w:val="00916BB1"/>
    <w:rsid w:val="00917EFD"/>
    <w:rsid w:val="00920159"/>
    <w:rsid w:val="00920756"/>
    <w:rsid w:val="00920E6D"/>
    <w:rsid w:val="00923FA7"/>
    <w:rsid w:val="009242B4"/>
    <w:rsid w:val="0092574F"/>
    <w:rsid w:val="00925C2E"/>
    <w:rsid w:val="00927007"/>
    <w:rsid w:val="00927A90"/>
    <w:rsid w:val="00930AC3"/>
    <w:rsid w:val="009314C6"/>
    <w:rsid w:val="00932187"/>
    <w:rsid w:val="00932952"/>
    <w:rsid w:val="00932B08"/>
    <w:rsid w:val="00934824"/>
    <w:rsid w:val="009350A5"/>
    <w:rsid w:val="00935106"/>
    <w:rsid w:val="009353FB"/>
    <w:rsid w:val="00936F97"/>
    <w:rsid w:val="009374AD"/>
    <w:rsid w:val="009377C6"/>
    <w:rsid w:val="00941340"/>
    <w:rsid w:val="00942413"/>
    <w:rsid w:val="00942CED"/>
    <w:rsid w:val="009434D0"/>
    <w:rsid w:val="0094372A"/>
    <w:rsid w:val="00943B38"/>
    <w:rsid w:val="009450CB"/>
    <w:rsid w:val="009451E4"/>
    <w:rsid w:val="009459F4"/>
    <w:rsid w:val="00945F34"/>
    <w:rsid w:val="00946A96"/>
    <w:rsid w:val="00946CAD"/>
    <w:rsid w:val="00947CF5"/>
    <w:rsid w:val="00947DD6"/>
    <w:rsid w:val="0095154D"/>
    <w:rsid w:val="00951B46"/>
    <w:rsid w:val="00951E7E"/>
    <w:rsid w:val="00951EB0"/>
    <w:rsid w:val="00952055"/>
    <w:rsid w:val="009531A5"/>
    <w:rsid w:val="009541DF"/>
    <w:rsid w:val="009541E7"/>
    <w:rsid w:val="00955880"/>
    <w:rsid w:val="0095699F"/>
    <w:rsid w:val="00956ECB"/>
    <w:rsid w:val="00957233"/>
    <w:rsid w:val="00957E4E"/>
    <w:rsid w:val="009607A3"/>
    <w:rsid w:val="00960831"/>
    <w:rsid w:val="009612E8"/>
    <w:rsid w:val="00961BDD"/>
    <w:rsid w:val="009627DB"/>
    <w:rsid w:val="00963847"/>
    <w:rsid w:val="00964CA3"/>
    <w:rsid w:val="009651CE"/>
    <w:rsid w:val="009661B6"/>
    <w:rsid w:val="00966443"/>
    <w:rsid w:val="0096698A"/>
    <w:rsid w:val="00966C70"/>
    <w:rsid w:val="00966EE8"/>
    <w:rsid w:val="00967175"/>
    <w:rsid w:val="00970F62"/>
    <w:rsid w:val="00971283"/>
    <w:rsid w:val="0097153B"/>
    <w:rsid w:val="00971676"/>
    <w:rsid w:val="009716E5"/>
    <w:rsid w:val="00972E80"/>
    <w:rsid w:val="00972E92"/>
    <w:rsid w:val="0097303C"/>
    <w:rsid w:val="00973701"/>
    <w:rsid w:val="00974941"/>
    <w:rsid w:val="0097515E"/>
    <w:rsid w:val="009753FF"/>
    <w:rsid w:val="00975834"/>
    <w:rsid w:val="00975BF7"/>
    <w:rsid w:val="009763EF"/>
    <w:rsid w:val="00976838"/>
    <w:rsid w:val="0097783E"/>
    <w:rsid w:val="00977873"/>
    <w:rsid w:val="009803C9"/>
    <w:rsid w:val="009813CC"/>
    <w:rsid w:val="009821B5"/>
    <w:rsid w:val="00982542"/>
    <w:rsid w:val="00982C37"/>
    <w:rsid w:val="009840A7"/>
    <w:rsid w:val="009864E0"/>
    <w:rsid w:val="00987282"/>
    <w:rsid w:val="009877E5"/>
    <w:rsid w:val="00990194"/>
    <w:rsid w:val="0099088E"/>
    <w:rsid w:val="00991826"/>
    <w:rsid w:val="00992480"/>
    <w:rsid w:val="00992A34"/>
    <w:rsid w:val="00992C7F"/>
    <w:rsid w:val="00993909"/>
    <w:rsid w:val="00995A78"/>
    <w:rsid w:val="00996427"/>
    <w:rsid w:val="00997C6A"/>
    <w:rsid w:val="00997ED4"/>
    <w:rsid w:val="009A050F"/>
    <w:rsid w:val="009A0F88"/>
    <w:rsid w:val="009A11BF"/>
    <w:rsid w:val="009A1233"/>
    <w:rsid w:val="009A13DD"/>
    <w:rsid w:val="009A173B"/>
    <w:rsid w:val="009A1F7F"/>
    <w:rsid w:val="009A2EB9"/>
    <w:rsid w:val="009A38B3"/>
    <w:rsid w:val="009A4CE7"/>
    <w:rsid w:val="009A54BC"/>
    <w:rsid w:val="009A5F9F"/>
    <w:rsid w:val="009A6F41"/>
    <w:rsid w:val="009A6F86"/>
    <w:rsid w:val="009B0943"/>
    <w:rsid w:val="009B0CBC"/>
    <w:rsid w:val="009B2515"/>
    <w:rsid w:val="009B3298"/>
    <w:rsid w:val="009B525C"/>
    <w:rsid w:val="009B6302"/>
    <w:rsid w:val="009B79B5"/>
    <w:rsid w:val="009C03E7"/>
    <w:rsid w:val="009C046C"/>
    <w:rsid w:val="009C0FA5"/>
    <w:rsid w:val="009C1980"/>
    <w:rsid w:val="009C1C1D"/>
    <w:rsid w:val="009C2667"/>
    <w:rsid w:val="009C2894"/>
    <w:rsid w:val="009C45DE"/>
    <w:rsid w:val="009C50C3"/>
    <w:rsid w:val="009C5793"/>
    <w:rsid w:val="009C7A6F"/>
    <w:rsid w:val="009C7CEF"/>
    <w:rsid w:val="009D0DEE"/>
    <w:rsid w:val="009D1C2B"/>
    <w:rsid w:val="009D1F2D"/>
    <w:rsid w:val="009D2C26"/>
    <w:rsid w:val="009D4094"/>
    <w:rsid w:val="009D5567"/>
    <w:rsid w:val="009D5B5A"/>
    <w:rsid w:val="009D6C29"/>
    <w:rsid w:val="009D73C6"/>
    <w:rsid w:val="009D7BC3"/>
    <w:rsid w:val="009E0772"/>
    <w:rsid w:val="009E0B05"/>
    <w:rsid w:val="009E1144"/>
    <w:rsid w:val="009E1235"/>
    <w:rsid w:val="009E16F1"/>
    <w:rsid w:val="009E4647"/>
    <w:rsid w:val="009E4930"/>
    <w:rsid w:val="009E5A09"/>
    <w:rsid w:val="009E602E"/>
    <w:rsid w:val="009E64C3"/>
    <w:rsid w:val="009E6AA5"/>
    <w:rsid w:val="009E7272"/>
    <w:rsid w:val="009E76D5"/>
    <w:rsid w:val="009F096D"/>
    <w:rsid w:val="009F0D77"/>
    <w:rsid w:val="009F1794"/>
    <w:rsid w:val="009F1876"/>
    <w:rsid w:val="009F1A46"/>
    <w:rsid w:val="009F2F3D"/>
    <w:rsid w:val="009F3070"/>
    <w:rsid w:val="009F3B74"/>
    <w:rsid w:val="009F3E2F"/>
    <w:rsid w:val="009F50BF"/>
    <w:rsid w:val="009F51D9"/>
    <w:rsid w:val="009F592B"/>
    <w:rsid w:val="009F605D"/>
    <w:rsid w:val="009F6099"/>
    <w:rsid w:val="009F621B"/>
    <w:rsid w:val="009F6368"/>
    <w:rsid w:val="009F6D51"/>
    <w:rsid w:val="009F7CCE"/>
    <w:rsid w:val="009F7D69"/>
    <w:rsid w:val="009F7FF3"/>
    <w:rsid w:val="00A00E91"/>
    <w:rsid w:val="00A01ACC"/>
    <w:rsid w:val="00A02163"/>
    <w:rsid w:val="00A04187"/>
    <w:rsid w:val="00A04547"/>
    <w:rsid w:val="00A05213"/>
    <w:rsid w:val="00A05402"/>
    <w:rsid w:val="00A057D5"/>
    <w:rsid w:val="00A067D2"/>
    <w:rsid w:val="00A0764E"/>
    <w:rsid w:val="00A0773D"/>
    <w:rsid w:val="00A10DA9"/>
    <w:rsid w:val="00A10E9F"/>
    <w:rsid w:val="00A11FAD"/>
    <w:rsid w:val="00A1203F"/>
    <w:rsid w:val="00A12BC8"/>
    <w:rsid w:val="00A13318"/>
    <w:rsid w:val="00A13332"/>
    <w:rsid w:val="00A1387F"/>
    <w:rsid w:val="00A13970"/>
    <w:rsid w:val="00A148AE"/>
    <w:rsid w:val="00A15CC6"/>
    <w:rsid w:val="00A16A4D"/>
    <w:rsid w:val="00A16BC0"/>
    <w:rsid w:val="00A20156"/>
    <w:rsid w:val="00A24169"/>
    <w:rsid w:val="00A24289"/>
    <w:rsid w:val="00A249E8"/>
    <w:rsid w:val="00A2507D"/>
    <w:rsid w:val="00A25784"/>
    <w:rsid w:val="00A25839"/>
    <w:rsid w:val="00A27FA1"/>
    <w:rsid w:val="00A31D63"/>
    <w:rsid w:val="00A31FBA"/>
    <w:rsid w:val="00A3289E"/>
    <w:rsid w:val="00A33A18"/>
    <w:rsid w:val="00A34119"/>
    <w:rsid w:val="00A34624"/>
    <w:rsid w:val="00A377B8"/>
    <w:rsid w:val="00A3783E"/>
    <w:rsid w:val="00A405C0"/>
    <w:rsid w:val="00A405F0"/>
    <w:rsid w:val="00A40EF0"/>
    <w:rsid w:val="00A41B17"/>
    <w:rsid w:val="00A41D43"/>
    <w:rsid w:val="00A435B7"/>
    <w:rsid w:val="00A43A47"/>
    <w:rsid w:val="00A4400F"/>
    <w:rsid w:val="00A441FF"/>
    <w:rsid w:val="00A4447E"/>
    <w:rsid w:val="00A447BA"/>
    <w:rsid w:val="00A44A95"/>
    <w:rsid w:val="00A44E28"/>
    <w:rsid w:val="00A45200"/>
    <w:rsid w:val="00A45204"/>
    <w:rsid w:val="00A45739"/>
    <w:rsid w:val="00A46BAE"/>
    <w:rsid w:val="00A47255"/>
    <w:rsid w:val="00A47DFA"/>
    <w:rsid w:val="00A50193"/>
    <w:rsid w:val="00A507F0"/>
    <w:rsid w:val="00A508B0"/>
    <w:rsid w:val="00A50D1C"/>
    <w:rsid w:val="00A51362"/>
    <w:rsid w:val="00A51A47"/>
    <w:rsid w:val="00A534A8"/>
    <w:rsid w:val="00A53841"/>
    <w:rsid w:val="00A546FD"/>
    <w:rsid w:val="00A5560F"/>
    <w:rsid w:val="00A558C2"/>
    <w:rsid w:val="00A55A3E"/>
    <w:rsid w:val="00A56223"/>
    <w:rsid w:val="00A56831"/>
    <w:rsid w:val="00A56A75"/>
    <w:rsid w:val="00A57ED7"/>
    <w:rsid w:val="00A60B69"/>
    <w:rsid w:val="00A620FD"/>
    <w:rsid w:val="00A656FB"/>
    <w:rsid w:val="00A65B97"/>
    <w:rsid w:val="00A66650"/>
    <w:rsid w:val="00A66793"/>
    <w:rsid w:val="00A66C1B"/>
    <w:rsid w:val="00A674BB"/>
    <w:rsid w:val="00A67811"/>
    <w:rsid w:val="00A704C2"/>
    <w:rsid w:val="00A70E87"/>
    <w:rsid w:val="00A71086"/>
    <w:rsid w:val="00A71C60"/>
    <w:rsid w:val="00A72337"/>
    <w:rsid w:val="00A72A7F"/>
    <w:rsid w:val="00A72F14"/>
    <w:rsid w:val="00A734FA"/>
    <w:rsid w:val="00A736B6"/>
    <w:rsid w:val="00A73B7E"/>
    <w:rsid w:val="00A747F3"/>
    <w:rsid w:val="00A75223"/>
    <w:rsid w:val="00A76757"/>
    <w:rsid w:val="00A777FC"/>
    <w:rsid w:val="00A807E4"/>
    <w:rsid w:val="00A838FC"/>
    <w:rsid w:val="00A83FB1"/>
    <w:rsid w:val="00A84B22"/>
    <w:rsid w:val="00A85864"/>
    <w:rsid w:val="00A85E65"/>
    <w:rsid w:val="00A8712E"/>
    <w:rsid w:val="00A91385"/>
    <w:rsid w:val="00A92636"/>
    <w:rsid w:val="00A93379"/>
    <w:rsid w:val="00A93569"/>
    <w:rsid w:val="00A9435D"/>
    <w:rsid w:val="00A94B9F"/>
    <w:rsid w:val="00A94BFC"/>
    <w:rsid w:val="00A9532F"/>
    <w:rsid w:val="00A95679"/>
    <w:rsid w:val="00A9708B"/>
    <w:rsid w:val="00AA120E"/>
    <w:rsid w:val="00AA187E"/>
    <w:rsid w:val="00AA5223"/>
    <w:rsid w:val="00AA686F"/>
    <w:rsid w:val="00AA70AB"/>
    <w:rsid w:val="00AA77CF"/>
    <w:rsid w:val="00AA7BCF"/>
    <w:rsid w:val="00AB0974"/>
    <w:rsid w:val="00AB0ACF"/>
    <w:rsid w:val="00AB17EC"/>
    <w:rsid w:val="00AB1909"/>
    <w:rsid w:val="00AB1D54"/>
    <w:rsid w:val="00AB439E"/>
    <w:rsid w:val="00AB553D"/>
    <w:rsid w:val="00AB72A5"/>
    <w:rsid w:val="00AC003A"/>
    <w:rsid w:val="00AC15B1"/>
    <w:rsid w:val="00AC38E5"/>
    <w:rsid w:val="00AC3BDD"/>
    <w:rsid w:val="00AC4EB1"/>
    <w:rsid w:val="00AC5872"/>
    <w:rsid w:val="00AC5DDD"/>
    <w:rsid w:val="00AC6728"/>
    <w:rsid w:val="00AC760A"/>
    <w:rsid w:val="00AC7CD2"/>
    <w:rsid w:val="00AD0255"/>
    <w:rsid w:val="00AD1B9A"/>
    <w:rsid w:val="00AD2750"/>
    <w:rsid w:val="00AD29E5"/>
    <w:rsid w:val="00AD4EF8"/>
    <w:rsid w:val="00AD528D"/>
    <w:rsid w:val="00AD605B"/>
    <w:rsid w:val="00AD6757"/>
    <w:rsid w:val="00AD764C"/>
    <w:rsid w:val="00AD77F6"/>
    <w:rsid w:val="00AD7960"/>
    <w:rsid w:val="00AE0C3C"/>
    <w:rsid w:val="00AE113F"/>
    <w:rsid w:val="00AE123A"/>
    <w:rsid w:val="00AE125C"/>
    <w:rsid w:val="00AE12D8"/>
    <w:rsid w:val="00AE2440"/>
    <w:rsid w:val="00AE261F"/>
    <w:rsid w:val="00AE2688"/>
    <w:rsid w:val="00AE3290"/>
    <w:rsid w:val="00AE3EC3"/>
    <w:rsid w:val="00AE4FA0"/>
    <w:rsid w:val="00AE5747"/>
    <w:rsid w:val="00AE5A1E"/>
    <w:rsid w:val="00AE5BF8"/>
    <w:rsid w:val="00AE625D"/>
    <w:rsid w:val="00AE63CD"/>
    <w:rsid w:val="00AE6690"/>
    <w:rsid w:val="00AE75A4"/>
    <w:rsid w:val="00AE7F8A"/>
    <w:rsid w:val="00AF034D"/>
    <w:rsid w:val="00AF0ED1"/>
    <w:rsid w:val="00AF17B9"/>
    <w:rsid w:val="00AF272D"/>
    <w:rsid w:val="00AF2B45"/>
    <w:rsid w:val="00AF3D4E"/>
    <w:rsid w:val="00AF3E78"/>
    <w:rsid w:val="00AF47C0"/>
    <w:rsid w:val="00AF7860"/>
    <w:rsid w:val="00AF793A"/>
    <w:rsid w:val="00B016DE"/>
    <w:rsid w:val="00B01E27"/>
    <w:rsid w:val="00B021E8"/>
    <w:rsid w:val="00B021E9"/>
    <w:rsid w:val="00B02E06"/>
    <w:rsid w:val="00B03054"/>
    <w:rsid w:val="00B03163"/>
    <w:rsid w:val="00B03241"/>
    <w:rsid w:val="00B03414"/>
    <w:rsid w:val="00B03C77"/>
    <w:rsid w:val="00B04155"/>
    <w:rsid w:val="00B068F2"/>
    <w:rsid w:val="00B06C2A"/>
    <w:rsid w:val="00B07056"/>
    <w:rsid w:val="00B07083"/>
    <w:rsid w:val="00B07DEB"/>
    <w:rsid w:val="00B100E8"/>
    <w:rsid w:val="00B1071B"/>
    <w:rsid w:val="00B11134"/>
    <w:rsid w:val="00B11590"/>
    <w:rsid w:val="00B13C3B"/>
    <w:rsid w:val="00B14AC9"/>
    <w:rsid w:val="00B1525E"/>
    <w:rsid w:val="00B158AE"/>
    <w:rsid w:val="00B16562"/>
    <w:rsid w:val="00B175E8"/>
    <w:rsid w:val="00B2004B"/>
    <w:rsid w:val="00B214EA"/>
    <w:rsid w:val="00B217FF"/>
    <w:rsid w:val="00B21997"/>
    <w:rsid w:val="00B22C80"/>
    <w:rsid w:val="00B2311B"/>
    <w:rsid w:val="00B24685"/>
    <w:rsid w:val="00B2472F"/>
    <w:rsid w:val="00B2473B"/>
    <w:rsid w:val="00B24E4A"/>
    <w:rsid w:val="00B25625"/>
    <w:rsid w:val="00B25F9B"/>
    <w:rsid w:val="00B25FA9"/>
    <w:rsid w:val="00B26DED"/>
    <w:rsid w:val="00B27450"/>
    <w:rsid w:val="00B279AB"/>
    <w:rsid w:val="00B31131"/>
    <w:rsid w:val="00B313B1"/>
    <w:rsid w:val="00B31580"/>
    <w:rsid w:val="00B321B2"/>
    <w:rsid w:val="00B32A74"/>
    <w:rsid w:val="00B3352F"/>
    <w:rsid w:val="00B33755"/>
    <w:rsid w:val="00B33D9A"/>
    <w:rsid w:val="00B343BC"/>
    <w:rsid w:val="00B3454C"/>
    <w:rsid w:val="00B34D0D"/>
    <w:rsid w:val="00B363AD"/>
    <w:rsid w:val="00B36E03"/>
    <w:rsid w:val="00B37305"/>
    <w:rsid w:val="00B37B50"/>
    <w:rsid w:val="00B40106"/>
    <w:rsid w:val="00B41957"/>
    <w:rsid w:val="00B43EC7"/>
    <w:rsid w:val="00B44B97"/>
    <w:rsid w:val="00B44D36"/>
    <w:rsid w:val="00B45265"/>
    <w:rsid w:val="00B454AC"/>
    <w:rsid w:val="00B45610"/>
    <w:rsid w:val="00B456C9"/>
    <w:rsid w:val="00B46624"/>
    <w:rsid w:val="00B46B88"/>
    <w:rsid w:val="00B46D46"/>
    <w:rsid w:val="00B47681"/>
    <w:rsid w:val="00B50BB0"/>
    <w:rsid w:val="00B51355"/>
    <w:rsid w:val="00B515D5"/>
    <w:rsid w:val="00B54236"/>
    <w:rsid w:val="00B55863"/>
    <w:rsid w:val="00B55990"/>
    <w:rsid w:val="00B56E15"/>
    <w:rsid w:val="00B6046F"/>
    <w:rsid w:val="00B6110D"/>
    <w:rsid w:val="00B61482"/>
    <w:rsid w:val="00B61867"/>
    <w:rsid w:val="00B618EB"/>
    <w:rsid w:val="00B625A1"/>
    <w:rsid w:val="00B62608"/>
    <w:rsid w:val="00B65AA7"/>
    <w:rsid w:val="00B65FB1"/>
    <w:rsid w:val="00B665BE"/>
    <w:rsid w:val="00B66A7F"/>
    <w:rsid w:val="00B66CA7"/>
    <w:rsid w:val="00B67A1A"/>
    <w:rsid w:val="00B700EB"/>
    <w:rsid w:val="00B708D7"/>
    <w:rsid w:val="00B71CC9"/>
    <w:rsid w:val="00B71FB0"/>
    <w:rsid w:val="00B72451"/>
    <w:rsid w:val="00B72F3E"/>
    <w:rsid w:val="00B73AB4"/>
    <w:rsid w:val="00B741E0"/>
    <w:rsid w:val="00B74E4D"/>
    <w:rsid w:val="00B767D5"/>
    <w:rsid w:val="00B76DA2"/>
    <w:rsid w:val="00B81110"/>
    <w:rsid w:val="00B81DD7"/>
    <w:rsid w:val="00B82BEA"/>
    <w:rsid w:val="00B82EB8"/>
    <w:rsid w:val="00B84430"/>
    <w:rsid w:val="00B84B7E"/>
    <w:rsid w:val="00B85D9F"/>
    <w:rsid w:val="00B86EA4"/>
    <w:rsid w:val="00B87FD8"/>
    <w:rsid w:val="00B90D10"/>
    <w:rsid w:val="00B91662"/>
    <w:rsid w:val="00B91BB6"/>
    <w:rsid w:val="00B92E8E"/>
    <w:rsid w:val="00B93F85"/>
    <w:rsid w:val="00B93F8A"/>
    <w:rsid w:val="00B948D7"/>
    <w:rsid w:val="00B952AA"/>
    <w:rsid w:val="00B95427"/>
    <w:rsid w:val="00B95A9A"/>
    <w:rsid w:val="00B963D2"/>
    <w:rsid w:val="00B973B7"/>
    <w:rsid w:val="00B97803"/>
    <w:rsid w:val="00B978B8"/>
    <w:rsid w:val="00BA0298"/>
    <w:rsid w:val="00BA0581"/>
    <w:rsid w:val="00BA0943"/>
    <w:rsid w:val="00BA1E36"/>
    <w:rsid w:val="00BA1FD5"/>
    <w:rsid w:val="00BA226A"/>
    <w:rsid w:val="00BA273E"/>
    <w:rsid w:val="00BA2B13"/>
    <w:rsid w:val="00BA2B7A"/>
    <w:rsid w:val="00BA2FB8"/>
    <w:rsid w:val="00BA3444"/>
    <w:rsid w:val="00BA48B6"/>
    <w:rsid w:val="00BA54B6"/>
    <w:rsid w:val="00BA5599"/>
    <w:rsid w:val="00BA562C"/>
    <w:rsid w:val="00BA5B07"/>
    <w:rsid w:val="00BA68AA"/>
    <w:rsid w:val="00BA6E17"/>
    <w:rsid w:val="00BB237A"/>
    <w:rsid w:val="00BB2473"/>
    <w:rsid w:val="00BB2486"/>
    <w:rsid w:val="00BB2C80"/>
    <w:rsid w:val="00BB330C"/>
    <w:rsid w:val="00BB3374"/>
    <w:rsid w:val="00BB35CA"/>
    <w:rsid w:val="00BB4CFE"/>
    <w:rsid w:val="00BB4D10"/>
    <w:rsid w:val="00BB5B73"/>
    <w:rsid w:val="00BB5BD6"/>
    <w:rsid w:val="00BB6272"/>
    <w:rsid w:val="00BB6472"/>
    <w:rsid w:val="00BB68F2"/>
    <w:rsid w:val="00BB6B56"/>
    <w:rsid w:val="00BB723E"/>
    <w:rsid w:val="00BB73A5"/>
    <w:rsid w:val="00BB746D"/>
    <w:rsid w:val="00BB7A13"/>
    <w:rsid w:val="00BC088E"/>
    <w:rsid w:val="00BC1CF0"/>
    <w:rsid w:val="00BC2F7E"/>
    <w:rsid w:val="00BC41A6"/>
    <w:rsid w:val="00BC5279"/>
    <w:rsid w:val="00BC63FC"/>
    <w:rsid w:val="00BC6908"/>
    <w:rsid w:val="00BC69C1"/>
    <w:rsid w:val="00BC6CAE"/>
    <w:rsid w:val="00BD00CF"/>
    <w:rsid w:val="00BD1255"/>
    <w:rsid w:val="00BD29AF"/>
    <w:rsid w:val="00BD2D10"/>
    <w:rsid w:val="00BD3AAA"/>
    <w:rsid w:val="00BD3E70"/>
    <w:rsid w:val="00BD4077"/>
    <w:rsid w:val="00BD4742"/>
    <w:rsid w:val="00BD4AC4"/>
    <w:rsid w:val="00BD4E50"/>
    <w:rsid w:val="00BD627A"/>
    <w:rsid w:val="00BD6AEE"/>
    <w:rsid w:val="00BD7B70"/>
    <w:rsid w:val="00BE01D7"/>
    <w:rsid w:val="00BE1079"/>
    <w:rsid w:val="00BE10E0"/>
    <w:rsid w:val="00BE1431"/>
    <w:rsid w:val="00BE17D8"/>
    <w:rsid w:val="00BE20C0"/>
    <w:rsid w:val="00BE32FB"/>
    <w:rsid w:val="00BE373E"/>
    <w:rsid w:val="00BE3790"/>
    <w:rsid w:val="00BE402C"/>
    <w:rsid w:val="00BE470D"/>
    <w:rsid w:val="00BE4ECB"/>
    <w:rsid w:val="00BE5A9C"/>
    <w:rsid w:val="00BE67B2"/>
    <w:rsid w:val="00BE6AD1"/>
    <w:rsid w:val="00BF0414"/>
    <w:rsid w:val="00BF068E"/>
    <w:rsid w:val="00BF0E7C"/>
    <w:rsid w:val="00BF1B75"/>
    <w:rsid w:val="00BF2087"/>
    <w:rsid w:val="00BF4827"/>
    <w:rsid w:val="00BF53F2"/>
    <w:rsid w:val="00BF5C06"/>
    <w:rsid w:val="00BF6727"/>
    <w:rsid w:val="00BF7194"/>
    <w:rsid w:val="00BF7DE4"/>
    <w:rsid w:val="00BF7E3D"/>
    <w:rsid w:val="00C00562"/>
    <w:rsid w:val="00C00C21"/>
    <w:rsid w:val="00C019C2"/>
    <w:rsid w:val="00C022C5"/>
    <w:rsid w:val="00C04DFD"/>
    <w:rsid w:val="00C053A0"/>
    <w:rsid w:val="00C060FB"/>
    <w:rsid w:val="00C06E0E"/>
    <w:rsid w:val="00C0786B"/>
    <w:rsid w:val="00C103F2"/>
    <w:rsid w:val="00C10ECF"/>
    <w:rsid w:val="00C11067"/>
    <w:rsid w:val="00C128BD"/>
    <w:rsid w:val="00C129AC"/>
    <w:rsid w:val="00C1539D"/>
    <w:rsid w:val="00C15886"/>
    <w:rsid w:val="00C158AA"/>
    <w:rsid w:val="00C16B36"/>
    <w:rsid w:val="00C16F7E"/>
    <w:rsid w:val="00C175DB"/>
    <w:rsid w:val="00C2111B"/>
    <w:rsid w:val="00C21A68"/>
    <w:rsid w:val="00C23575"/>
    <w:rsid w:val="00C23E08"/>
    <w:rsid w:val="00C24E21"/>
    <w:rsid w:val="00C26AAE"/>
    <w:rsid w:val="00C27F97"/>
    <w:rsid w:val="00C3021A"/>
    <w:rsid w:val="00C30383"/>
    <w:rsid w:val="00C306FB"/>
    <w:rsid w:val="00C30799"/>
    <w:rsid w:val="00C31978"/>
    <w:rsid w:val="00C319C3"/>
    <w:rsid w:val="00C320D1"/>
    <w:rsid w:val="00C322BD"/>
    <w:rsid w:val="00C327F6"/>
    <w:rsid w:val="00C32EA0"/>
    <w:rsid w:val="00C333E8"/>
    <w:rsid w:val="00C33650"/>
    <w:rsid w:val="00C344BA"/>
    <w:rsid w:val="00C346AD"/>
    <w:rsid w:val="00C356DE"/>
    <w:rsid w:val="00C36105"/>
    <w:rsid w:val="00C36AEF"/>
    <w:rsid w:val="00C36D5C"/>
    <w:rsid w:val="00C36F55"/>
    <w:rsid w:val="00C37018"/>
    <w:rsid w:val="00C3718D"/>
    <w:rsid w:val="00C37275"/>
    <w:rsid w:val="00C372EB"/>
    <w:rsid w:val="00C400C5"/>
    <w:rsid w:val="00C40417"/>
    <w:rsid w:val="00C4213E"/>
    <w:rsid w:val="00C42CDA"/>
    <w:rsid w:val="00C42CE4"/>
    <w:rsid w:val="00C439B7"/>
    <w:rsid w:val="00C444AB"/>
    <w:rsid w:val="00C4455D"/>
    <w:rsid w:val="00C4557E"/>
    <w:rsid w:val="00C4654D"/>
    <w:rsid w:val="00C47881"/>
    <w:rsid w:val="00C47DE8"/>
    <w:rsid w:val="00C47F92"/>
    <w:rsid w:val="00C5086B"/>
    <w:rsid w:val="00C516CA"/>
    <w:rsid w:val="00C522DC"/>
    <w:rsid w:val="00C52963"/>
    <w:rsid w:val="00C53991"/>
    <w:rsid w:val="00C546AB"/>
    <w:rsid w:val="00C54909"/>
    <w:rsid w:val="00C55BCD"/>
    <w:rsid w:val="00C5633A"/>
    <w:rsid w:val="00C565AB"/>
    <w:rsid w:val="00C57685"/>
    <w:rsid w:val="00C57C76"/>
    <w:rsid w:val="00C602EB"/>
    <w:rsid w:val="00C60A5D"/>
    <w:rsid w:val="00C610CA"/>
    <w:rsid w:val="00C61F0D"/>
    <w:rsid w:val="00C6216B"/>
    <w:rsid w:val="00C621CE"/>
    <w:rsid w:val="00C63271"/>
    <w:rsid w:val="00C63E74"/>
    <w:rsid w:val="00C65030"/>
    <w:rsid w:val="00C65D9F"/>
    <w:rsid w:val="00C6626F"/>
    <w:rsid w:val="00C70268"/>
    <w:rsid w:val="00C70BBE"/>
    <w:rsid w:val="00C71143"/>
    <w:rsid w:val="00C71389"/>
    <w:rsid w:val="00C713BB"/>
    <w:rsid w:val="00C7379A"/>
    <w:rsid w:val="00C73DAF"/>
    <w:rsid w:val="00C750C2"/>
    <w:rsid w:val="00C769A5"/>
    <w:rsid w:val="00C7764F"/>
    <w:rsid w:val="00C7767D"/>
    <w:rsid w:val="00C824C8"/>
    <w:rsid w:val="00C82F54"/>
    <w:rsid w:val="00C83783"/>
    <w:rsid w:val="00C86C5B"/>
    <w:rsid w:val="00C86EDA"/>
    <w:rsid w:val="00C873C2"/>
    <w:rsid w:val="00C9023B"/>
    <w:rsid w:val="00C90F73"/>
    <w:rsid w:val="00C90FEA"/>
    <w:rsid w:val="00C91983"/>
    <w:rsid w:val="00C920A2"/>
    <w:rsid w:val="00C9631D"/>
    <w:rsid w:val="00C96C24"/>
    <w:rsid w:val="00C96C2F"/>
    <w:rsid w:val="00C96D07"/>
    <w:rsid w:val="00C976B3"/>
    <w:rsid w:val="00C97F69"/>
    <w:rsid w:val="00CA03CB"/>
    <w:rsid w:val="00CA13E3"/>
    <w:rsid w:val="00CA1628"/>
    <w:rsid w:val="00CA16C6"/>
    <w:rsid w:val="00CA1B66"/>
    <w:rsid w:val="00CA1CF0"/>
    <w:rsid w:val="00CA25FD"/>
    <w:rsid w:val="00CA2639"/>
    <w:rsid w:val="00CA2C69"/>
    <w:rsid w:val="00CA4D27"/>
    <w:rsid w:val="00CA4D5B"/>
    <w:rsid w:val="00CA656E"/>
    <w:rsid w:val="00CA6B0A"/>
    <w:rsid w:val="00CA6F80"/>
    <w:rsid w:val="00CA717D"/>
    <w:rsid w:val="00CA7CD8"/>
    <w:rsid w:val="00CB0249"/>
    <w:rsid w:val="00CB044E"/>
    <w:rsid w:val="00CB0935"/>
    <w:rsid w:val="00CB0EB7"/>
    <w:rsid w:val="00CB101C"/>
    <w:rsid w:val="00CB1118"/>
    <w:rsid w:val="00CB2622"/>
    <w:rsid w:val="00CB2FEA"/>
    <w:rsid w:val="00CB31EE"/>
    <w:rsid w:val="00CB33F3"/>
    <w:rsid w:val="00CB4E13"/>
    <w:rsid w:val="00CB50F3"/>
    <w:rsid w:val="00CB7D55"/>
    <w:rsid w:val="00CC007F"/>
    <w:rsid w:val="00CC188B"/>
    <w:rsid w:val="00CC3D99"/>
    <w:rsid w:val="00CC4684"/>
    <w:rsid w:val="00CC4735"/>
    <w:rsid w:val="00CC4A25"/>
    <w:rsid w:val="00CC5115"/>
    <w:rsid w:val="00CC552B"/>
    <w:rsid w:val="00CC5862"/>
    <w:rsid w:val="00CC69CB"/>
    <w:rsid w:val="00CC7349"/>
    <w:rsid w:val="00CC7608"/>
    <w:rsid w:val="00CC7896"/>
    <w:rsid w:val="00CC7AEB"/>
    <w:rsid w:val="00CC7B5F"/>
    <w:rsid w:val="00CD0E47"/>
    <w:rsid w:val="00CD173B"/>
    <w:rsid w:val="00CD1E0F"/>
    <w:rsid w:val="00CD1E93"/>
    <w:rsid w:val="00CD295C"/>
    <w:rsid w:val="00CD2A4C"/>
    <w:rsid w:val="00CD351A"/>
    <w:rsid w:val="00CD3F01"/>
    <w:rsid w:val="00CD5AE6"/>
    <w:rsid w:val="00CD6179"/>
    <w:rsid w:val="00CD69CE"/>
    <w:rsid w:val="00CD71A4"/>
    <w:rsid w:val="00CD71B4"/>
    <w:rsid w:val="00CD7422"/>
    <w:rsid w:val="00CD7D2A"/>
    <w:rsid w:val="00CE04BC"/>
    <w:rsid w:val="00CE0B74"/>
    <w:rsid w:val="00CE181F"/>
    <w:rsid w:val="00CE238D"/>
    <w:rsid w:val="00CE4C52"/>
    <w:rsid w:val="00CE5C06"/>
    <w:rsid w:val="00CE6138"/>
    <w:rsid w:val="00CE6549"/>
    <w:rsid w:val="00CE71E6"/>
    <w:rsid w:val="00CE7287"/>
    <w:rsid w:val="00CE7795"/>
    <w:rsid w:val="00CE7B8E"/>
    <w:rsid w:val="00CE7CF9"/>
    <w:rsid w:val="00CF0253"/>
    <w:rsid w:val="00CF0DF5"/>
    <w:rsid w:val="00CF1A63"/>
    <w:rsid w:val="00CF1BDE"/>
    <w:rsid w:val="00CF2844"/>
    <w:rsid w:val="00CF29FD"/>
    <w:rsid w:val="00CF30DD"/>
    <w:rsid w:val="00CF570A"/>
    <w:rsid w:val="00CF62DC"/>
    <w:rsid w:val="00CF65EC"/>
    <w:rsid w:val="00CF67A3"/>
    <w:rsid w:val="00CF701C"/>
    <w:rsid w:val="00CF7E7B"/>
    <w:rsid w:val="00D002C9"/>
    <w:rsid w:val="00D00574"/>
    <w:rsid w:val="00D01672"/>
    <w:rsid w:val="00D0199C"/>
    <w:rsid w:val="00D0357B"/>
    <w:rsid w:val="00D0394E"/>
    <w:rsid w:val="00D039DF"/>
    <w:rsid w:val="00D04AA1"/>
    <w:rsid w:val="00D04BD3"/>
    <w:rsid w:val="00D05121"/>
    <w:rsid w:val="00D055DF"/>
    <w:rsid w:val="00D06E58"/>
    <w:rsid w:val="00D0713C"/>
    <w:rsid w:val="00D07921"/>
    <w:rsid w:val="00D07A22"/>
    <w:rsid w:val="00D10B9B"/>
    <w:rsid w:val="00D11039"/>
    <w:rsid w:val="00D121A3"/>
    <w:rsid w:val="00D1260C"/>
    <w:rsid w:val="00D134FC"/>
    <w:rsid w:val="00D14509"/>
    <w:rsid w:val="00D1575F"/>
    <w:rsid w:val="00D15A8C"/>
    <w:rsid w:val="00D15B8A"/>
    <w:rsid w:val="00D15B97"/>
    <w:rsid w:val="00D15E7F"/>
    <w:rsid w:val="00D16564"/>
    <w:rsid w:val="00D22498"/>
    <w:rsid w:val="00D2285C"/>
    <w:rsid w:val="00D22A2F"/>
    <w:rsid w:val="00D23765"/>
    <w:rsid w:val="00D23C91"/>
    <w:rsid w:val="00D23FBF"/>
    <w:rsid w:val="00D24238"/>
    <w:rsid w:val="00D24D43"/>
    <w:rsid w:val="00D253CE"/>
    <w:rsid w:val="00D258C5"/>
    <w:rsid w:val="00D26053"/>
    <w:rsid w:val="00D26D3E"/>
    <w:rsid w:val="00D277DA"/>
    <w:rsid w:val="00D27EF7"/>
    <w:rsid w:val="00D30119"/>
    <w:rsid w:val="00D304BB"/>
    <w:rsid w:val="00D33710"/>
    <w:rsid w:val="00D35510"/>
    <w:rsid w:val="00D358FD"/>
    <w:rsid w:val="00D35A6C"/>
    <w:rsid w:val="00D370C5"/>
    <w:rsid w:val="00D37C05"/>
    <w:rsid w:val="00D408F4"/>
    <w:rsid w:val="00D40963"/>
    <w:rsid w:val="00D416AC"/>
    <w:rsid w:val="00D42290"/>
    <w:rsid w:val="00D425E8"/>
    <w:rsid w:val="00D43310"/>
    <w:rsid w:val="00D43A9F"/>
    <w:rsid w:val="00D43DBC"/>
    <w:rsid w:val="00D45231"/>
    <w:rsid w:val="00D45E31"/>
    <w:rsid w:val="00D465BB"/>
    <w:rsid w:val="00D46AE1"/>
    <w:rsid w:val="00D46B44"/>
    <w:rsid w:val="00D47075"/>
    <w:rsid w:val="00D4727C"/>
    <w:rsid w:val="00D51ABC"/>
    <w:rsid w:val="00D51FED"/>
    <w:rsid w:val="00D5207E"/>
    <w:rsid w:val="00D525F9"/>
    <w:rsid w:val="00D53009"/>
    <w:rsid w:val="00D53490"/>
    <w:rsid w:val="00D54C19"/>
    <w:rsid w:val="00D56948"/>
    <w:rsid w:val="00D57B30"/>
    <w:rsid w:val="00D57E92"/>
    <w:rsid w:val="00D6097F"/>
    <w:rsid w:val="00D618D0"/>
    <w:rsid w:val="00D6317E"/>
    <w:rsid w:val="00D639B4"/>
    <w:rsid w:val="00D63B28"/>
    <w:rsid w:val="00D63E4F"/>
    <w:rsid w:val="00D648CB"/>
    <w:rsid w:val="00D64A93"/>
    <w:rsid w:val="00D656F7"/>
    <w:rsid w:val="00D66A1D"/>
    <w:rsid w:val="00D66BFF"/>
    <w:rsid w:val="00D66CB7"/>
    <w:rsid w:val="00D70833"/>
    <w:rsid w:val="00D71060"/>
    <w:rsid w:val="00D72365"/>
    <w:rsid w:val="00D75B8F"/>
    <w:rsid w:val="00D75E85"/>
    <w:rsid w:val="00D76C0D"/>
    <w:rsid w:val="00D8234F"/>
    <w:rsid w:val="00D82883"/>
    <w:rsid w:val="00D82ECD"/>
    <w:rsid w:val="00D84C7D"/>
    <w:rsid w:val="00D86E05"/>
    <w:rsid w:val="00D9046A"/>
    <w:rsid w:val="00D91527"/>
    <w:rsid w:val="00D9441D"/>
    <w:rsid w:val="00D96AA0"/>
    <w:rsid w:val="00D96E51"/>
    <w:rsid w:val="00D97742"/>
    <w:rsid w:val="00D977BB"/>
    <w:rsid w:val="00D97E2C"/>
    <w:rsid w:val="00DA0438"/>
    <w:rsid w:val="00DA1F92"/>
    <w:rsid w:val="00DA287F"/>
    <w:rsid w:val="00DA303C"/>
    <w:rsid w:val="00DA33E9"/>
    <w:rsid w:val="00DA472E"/>
    <w:rsid w:val="00DA6188"/>
    <w:rsid w:val="00DB0B92"/>
    <w:rsid w:val="00DB139D"/>
    <w:rsid w:val="00DB3D09"/>
    <w:rsid w:val="00DB5AB0"/>
    <w:rsid w:val="00DB6151"/>
    <w:rsid w:val="00DB6C47"/>
    <w:rsid w:val="00DB793F"/>
    <w:rsid w:val="00DC01E6"/>
    <w:rsid w:val="00DC1717"/>
    <w:rsid w:val="00DC2720"/>
    <w:rsid w:val="00DC28CA"/>
    <w:rsid w:val="00DC2912"/>
    <w:rsid w:val="00DC4851"/>
    <w:rsid w:val="00DC5F3E"/>
    <w:rsid w:val="00DC7BD9"/>
    <w:rsid w:val="00DD0276"/>
    <w:rsid w:val="00DD13DA"/>
    <w:rsid w:val="00DD151D"/>
    <w:rsid w:val="00DD21D9"/>
    <w:rsid w:val="00DD2920"/>
    <w:rsid w:val="00DD34B5"/>
    <w:rsid w:val="00DD4E09"/>
    <w:rsid w:val="00DD5CBA"/>
    <w:rsid w:val="00DD65C4"/>
    <w:rsid w:val="00DD6D77"/>
    <w:rsid w:val="00DD757A"/>
    <w:rsid w:val="00DD77FF"/>
    <w:rsid w:val="00DE0113"/>
    <w:rsid w:val="00DE0CC4"/>
    <w:rsid w:val="00DE2C4F"/>
    <w:rsid w:val="00DE392F"/>
    <w:rsid w:val="00DE4FE1"/>
    <w:rsid w:val="00DE5A42"/>
    <w:rsid w:val="00DE65C3"/>
    <w:rsid w:val="00DE66A1"/>
    <w:rsid w:val="00DE6F60"/>
    <w:rsid w:val="00DE7B17"/>
    <w:rsid w:val="00DE7D7F"/>
    <w:rsid w:val="00DE7DD6"/>
    <w:rsid w:val="00DE7FBD"/>
    <w:rsid w:val="00DF018E"/>
    <w:rsid w:val="00DF0301"/>
    <w:rsid w:val="00DF15B2"/>
    <w:rsid w:val="00DF1CFC"/>
    <w:rsid w:val="00DF45D6"/>
    <w:rsid w:val="00DF6C91"/>
    <w:rsid w:val="00DF7378"/>
    <w:rsid w:val="00DF7A96"/>
    <w:rsid w:val="00DF7C53"/>
    <w:rsid w:val="00DF7D46"/>
    <w:rsid w:val="00E010D0"/>
    <w:rsid w:val="00E01342"/>
    <w:rsid w:val="00E0241F"/>
    <w:rsid w:val="00E03B8C"/>
    <w:rsid w:val="00E04D21"/>
    <w:rsid w:val="00E06767"/>
    <w:rsid w:val="00E07428"/>
    <w:rsid w:val="00E07A1C"/>
    <w:rsid w:val="00E07C97"/>
    <w:rsid w:val="00E125D6"/>
    <w:rsid w:val="00E12641"/>
    <w:rsid w:val="00E12D4C"/>
    <w:rsid w:val="00E14036"/>
    <w:rsid w:val="00E147EE"/>
    <w:rsid w:val="00E14B56"/>
    <w:rsid w:val="00E14ED0"/>
    <w:rsid w:val="00E1568A"/>
    <w:rsid w:val="00E15C8B"/>
    <w:rsid w:val="00E15FE7"/>
    <w:rsid w:val="00E171C7"/>
    <w:rsid w:val="00E21899"/>
    <w:rsid w:val="00E2221A"/>
    <w:rsid w:val="00E22CF0"/>
    <w:rsid w:val="00E22D16"/>
    <w:rsid w:val="00E22E73"/>
    <w:rsid w:val="00E239D3"/>
    <w:rsid w:val="00E242EF"/>
    <w:rsid w:val="00E25D22"/>
    <w:rsid w:val="00E25E72"/>
    <w:rsid w:val="00E26C9E"/>
    <w:rsid w:val="00E271B1"/>
    <w:rsid w:val="00E27EB5"/>
    <w:rsid w:val="00E32141"/>
    <w:rsid w:val="00E327F9"/>
    <w:rsid w:val="00E33832"/>
    <w:rsid w:val="00E33CF0"/>
    <w:rsid w:val="00E33E96"/>
    <w:rsid w:val="00E341CF"/>
    <w:rsid w:val="00E342E8"/>
    <w:rsid w:val="00E34407"/>
    <w:rsid w:val="00E35338"/>
    <w:rsid w:val="00E35E02"/>
    <w:rsid w:val="00E3663F"/>
    <w:rsid w:val="00E37017"/>
    <w:rsid w:val="00E373F2"/>
    <w:rsid w:val="00E40D08"/>
    <w:rsid w:val="00E415C4"/>
    <w:rsid w:val="00E422E3"/>
    <w:rsid w:val="00E428E7"/>
    <w:rsid w:val="00E44901"/>
    <w:rsid w:val="00E45E99"/>
    <w:rsid w:val="00E461FE"/>
    <w:rsid w:val="00E46399"/>
    <w:rsid w:val="00E46F25"/>
    <w:rsid w:val="00E50531"/>
    <w:rsid w:val="00E515A7"/>
    <w:rsid w:val="00E51C53"/>
    <w:rsid w:val="00E52075"/>
    <w:rsid w:val="00E52485"/>
    <w:rsid w:val="00E528E9"/>
    <w:rsid w:val="00E5330F"/>
    <w:rsid w:val="00E53EF3"/>
    <w:rsid w:val="00E54764"/>
    <w:rsid w:val="00E54DD2"/>
    <w:rsid w:val="00E55EA9"/>
    <w:rsid w:val="00E56498"/>
    <w:rsid w:val="00E566DA"/>
    <w:rsid w:val="00E56B11"/>
    <w:rsid w:val="00E57389"/>
    <w:rsid w:val="00E573E1"/>
    <w:rsid w:val="00E601BC"/>
    <w:rsid w:val="00E60214"/>
    <w:rsid w:val="00E60D41"/>
    <w:rsid w:val="00E60DF5"/>
    <w:rsid w:val="00E61814"/>
    <w:rsid w:val="00E62260"/>
    <w:rsid w:val="00E63A19"/>
    <w:rsid w:val="00E63FCB"/>
    <w:rsid w:val="00E668E7"/>
    <w:rsid w:val="00E66B5A"/>
    <w:rsid w:val="00E67526"/>
    <w:rsid w:val="00E67591"/>
    <w:rsid w:val="00E67B37"/>
    <w:rsid w:val="00E70F99"/>
    <w:rsid w:val="00E7232A"/>
    <w:rsid w:val="00E72823"/>
    <w:rsid w:val="00E72C1F"/>
    <w:rsid w:val="00E73C0E"/>
    <w:rsid w:val="00E75932"/>
    <w:rsid w:val="00E759A2"/>
    <w:rsid w:val="00E76094"/>
    <w:rsid w:val="00E76926"/>
    <w:rsid w:val="00E7706D"/>
    <w:rsid w:val="00E8092F"/>
    <w:rsid w:val="00E80D0C"/>
    <w:rsid w:val="00E82ED3"/>
    <w:rsid w:val="00E83012"/>
    <w:rsid w:val="00E83160"/>
    <w:rsid w:val="00E84904"/>
    <w:rsid w:val="00E84BC0"/>
    <w:rsid w:val="00E87350"/>
    <w:rsid w:val="00E874F1"/>
    <w:rsid w:val="00E9006D"/>
    <w:rsid w:val="00E90E60"/>
    <w:rsid w:val="00E91152"/>
    <w:rsid w:val="00E91B59"/>
    <w:rsid w:val="00E91C54"/>
    <w:rsid w:val="00E935B0"/>
    <w:rsid w:val="00E935ED"/>
    <w:rsid w:val="00E9377F"/>
    <w:rsid w:val="00E938B5"/>
    <w:rsid w:val="00E938EF"/>
    <w:rsid w:val="00E95C46"/>
    <w:rsid w:val="00E9679C"/>
    <w:rsid w:val="00E97DB2"/>
    <w:rsid w:val="00EA03AD"/>
    <w:rsid w:val="00EA0CB3"/>
    <w:rsid w:val="00EA0EF4"/>
    <w:rsid w:val="00EA2025"/>
    <w:rsid w:val="00EA2C64"/>
    <w:rsid w:val="00EA4091"/>
    <w:rsid w:val="00EA559D"/>
    <w:rsid w:val="00EA56AC"/>
    <w:rsid w:val="00EA65AD"/>
    <w:rsid w:val="00EA6B5E"/>
    <w:rsid w:val="00EA70C2"/>
    <w:rsid w:val="00EB1798"/>
    <w:rsid w:val="00EB1A79"/>
    <w:rsid w:val="00EB2E89"/>
    <w:rsid w:val="00EB32A8"/>
    <w:rsid w:val="00EB378D"/>
    <w:rsid w:val="00EB4177"/>
    <w:rsid w:val="00EB453A"/>
    <w:rsid w:val="00EB4645"/>
    <w:rsid w:val="00EB4735"/>
    <w:rsid w:val="00EB5083"/>
    <w:rsid w:val="00EB721B"/>
    <w:rsid w:val="00EB72FD"/>
    <w:rsid w:val="00EB75B3"/>
    <w:rsid w:val="00EC0B25"/>
    <w:rsid w:val="00EC11C8"/>
    <w:rsid w:val="00EC12FD"/>
    <w:rsid w:val="00EC249D"/>
    <w:rsid w:val="00EC305A"/>
    <w:rsid w:val="00EC32C9"/>
    <w:rsid w:val="00EC33C4"/>
    <w:rsid w:val="00EC3FDF"/>
    <w:rsid w:val="00EC4C89"/>
    <w:rsid w:val="00EC4E7A"/>
    <w:rsid w:val="00EC6ABB"/>
    <w:rsid w:val="00ED0E30"/>
    <w:rsid w:val="00ED15F4"/>
    <w:rsid w:val="00ED1D4E"/>
    <w:rsid w:val="00ED2297"/>
    <w:rsid w:val="00ED4BDC"/>
    <w:rsid w:val="00ED55F7"/>
    <w:rsid w:val="00ED67A8"/>
    <w:rsid w:val="00ED6F6D"/>
    <w:rsid w:val="00EE0337"/>
    <w:rsid w:val="00EE03CB"/>
    <w:rsid w:val="00EE08C8"/>
    <w:rsid w:val="00EE246D"/>
    <w:rsid w:val="00EE3E17"/>
    <w:rsid w:val="00EE68F1"/>
    <w:rsid w:val="00EE7020"/>
    <w:rsid w:val="00EE7826"/>
    <w:rsid w:val="00EE7B61"/>
    <w:rsid w:val="00EE7CF6"/>
    <w:rsid w:val="00EF1A4F"/>
    <w:rsid w:val="00EF24BA"/>
    <w:rsid w:val="00EF2EC0"/>
    <w:rsid w:val="00EF372E"/>
    <w:rsid w:val="00EF3E6E"/>
    <w:rsid w:val="00EF4F0F"/>
    <w:rsid w:val="00EF53D1"/>
    <w:rsid w:val="00EF6530"/>
    <w:rsid w:val="00EF6BF4"/>
    <w:rsid w:val="00EF6F83"/>
    <w:rsid w:val="00EF7742"/>
    <w:rsid w:val="00F00709"/>
    <w:rsid w:val="00F01734"/>
    <w:rsid w:val="00F017D8"/>
    <w:rsid w:val="00F01B1A"/>
    <w:rsid w:val="00F030A0"/>
    <w:rsid w:val="00F0379A"/>
    <w:rsid w:val="00F0395E"/>
    <w:rsid w:val="00F0524F"/>
    <w:rsid w:val="00F06C20"/>
    <w:rsid w:val="00F06F55"/>
    <w:rsid w:val="00F07A96"/>
    <w:rsid w:val="00F07C17"/>
    <w:rsid w:val="00F1005C"/>
    <w:rsid w:val="00F101A7"/>
    <w:rsid w:val="00F10B97"/>
    <w:rsid w:val="00F11D0F"/>
    <w:rsid w:val="00F121B4"/>
    <w:rsid w:val="00F1290B"/>
    <w:rsid w:val="00F136A4"/>
    <w:rsid w:val="00F13785"/>
    <w:rsid w:val="00F14FFD"/>
    <w:rsid w:val="00F151EC"/>
    <w:rsid w:val="00F154E4"/>
    <w:rsid w:val="00F15F8A"/>
    <w:rsid w:val="00F16ABD"/>
    <w:rsid w:val="00F16D7A"/>
    <w:rsid w:val="00F17400"/>
    <w:rsid w:val="00F1792F"/>
    <w:rsid w:val="00F17BA7"/>
    <w:rsid w:val="00F23F82"/>
    <w:rsid w:val="00F25842"/>
    <w:rsid w:val="00F25D57"/>
    <w:rsid w:val="00F26DAD"/>
    <w:rsid w:val="00F26FCA"/>
    <w:rsid w:val="00F27F0E"/>
    <w:rsid w:val="00F27FF0"/>
    <w:rsid w:val="00F305F1"/>
    <w:rsid w:val="00F31D89"/>
    <w:rsid w:val="00F334A8"/>
    <w:rsid w:val="00F33BCF"/>
    <w:rsid w:val="00F3557D"/>
    <w:rsid w:val="00F36005"/>
    <w:rsid w:val="00F3688D"/>
    <w:rsid w:val="00F404A1"/>
    <w:rsid w:val="00F40978"/>
    <w:rsid w:val="00F41263"/>
    <w:rsid w:val="00F42FD1"/>
    <w:rsid w:val="00F432A9"/>
    <w:rsid w:val="00F44203"/>
    <w:rsid w:val="00F45C26"/>
    <w:rsid w:val="00F510D1"/>
    <w:rsid w:val="00F51673"/>
    <w:rsid w:val="00F519F8"/>
    <w:rsid w:val="00F51E90"/>
    <w:rsid w:val="00F5206B"/>
    <w:rsid w:val="00F5271F"/>
    <w:rsid w:val="00F52847"/>
    <w:rsid w:val="00F539EE"/>
    <w:rsid w:val="00F53D06"/>
    <w:rsid w:val="00F5537E"/>
    <w:rsid w:val="00F56680"/>
    <w:rsid w:val="00F57266"/>
    <w:rsid w:val="00F57408"/>
    <w:rsid w:val="00F5761A"/>
    <w:rsid w:val="00F57E8E"/>
    <w:rsid w:val="00F604C9"/>
    <w:rsid w:val="00F613C1"/>
    <w:rsid w:val="00F61DF2"/>
    <w:rsid w:val="00F62393"/>
    <w:rsid w:val="00F63032"/>
    <w:rsid w:val="00F63354"/>
    <w:rsid w:val="00F641FB"/>
    <w:rsid w:val="00F64993"/>
    <w:rsid w:val="00F65295"/>
    <w:rsid w:val="00F65489"/>
    <w:rsid w:val="00F6551F"/>
    <w:rsid w:val="00F659B5"/>
    <w:rsid w:val="00F659E5"/>
    <w:rsid w:val="00F661A0"/>
    <w:rsid w:val="00F6626D"/>
    <w:rsid w:val="00F70A4D"/>
    <w:rsid w:val="00F7116C"/>
    <w:rsid w:val="00F71C73"/>
    <w:rsid w:val="00F725C9"/>
    <w:rsid w:val="00F72C56"/>
    <w:rsid w:val="00F7325F"/>
    <w:rsid w:val="00F742BA"/>
    <w:rsid w:val="00F74817"/>
    <w:rsid w:val="00F75D63"/>
    <w:rsid w:val="00F7643E"/>
    <w:rsid w:val="00F76CB7"/>
    <w:rsid w:val="00F77794"/>
    <w:rsid w:val="00F80333"/>
    <w:rsid w:val="00F80A1F"/>
    <w:rsid w:val="00F825DF"/>
    <w:rsid w:val="00F83B3C"/>
    <w:rsid w:val="00F84455"/>
    <w:rsid w:val="00F861DB"/>
    <w:rsid w:val="00F86BDD"/>
    <w:rsid w:val="00F8728E"/>
    <w:rsid w:val="00F90877"/>
    <w:rsid w:val="00F915BF"/>
    <w:rsid w:val="00F9186F"/>
    <w:rsid w:val="00F92B43"/>
    <w:rsid w:val="00F93C4B"/>
    <w:rsid w:val="00F945BD"/>
    <w:rsid w:val="00F95E38"/>
    <w:rsid w:val="00F96F13"/>
    <w:rsid w:val="00F976DA"/>
    <w:rsid w:val="00FA0886"/>
    <w:rsid w:val="00FA1F3D"/>
    <w:rsid w:val="00FA289D"/>
    <w:rsid w:val="00FA33F2"/>
    <w:rsid w:val="00FA3400"/>
    <w:rsid w:val="00FA3476"/>
    <w:rsid w:val="00FA4257"/>
    <w:rsid w:val="00FA5A3F"/>
    <w:rsid w:val="00FA6195"/>
    <w:rsid w:val="00FB05AC"/>
    <w:rsid w:val="00FB08F1"/>
    <w:rsid w:val="00FB21C1"/>
    <w:rsid w:val="00FB27AE"/>
    <w:rsid w:val="00FB28CB"/>
    <w:rsid w:val="00FB2ECF"/>
    <w:rsid w:val="00FB3AF0"/>
    <w:rsid w:val="00FB3D26"/>
    <w:rsid w:val="00FB42F3"/>
    <w:rsid w:val="00FB4A1F"/>
    <w:rsid w:val="00FB5451"/>
    <w:rsid w:val="00FB72CA"/>
    <w:rsid w:val="00FB7460"/>
    <w:rsid w:val="00FC02F1"/>
    <w:rsid w:val="00FC03C7"/>
    <w:rsid w:val="00FC22B9"/>
    <w:rsid w:val="00FC26A2"/>
    <w:rsid w:val="00FC29A8"/>
    <w:rsid w:val="00FC2DFB"/>
    <w:rsid w:val="00FC325D"/>
    <w:rsid w:val="00FC3BF7"/>
    <w:rsid w:val="00FC6807"/>
    <w:rsid w:val="00FC7843"/>
    <w:rsid w:val="00FD1640"/>
    <w:rsid w:val="00FD1DE5"/>
    <w:rsid w:val="00FD2B8A"/>
    <w:rsid w:val="00FD4C2E"/>
    <w:rsid w:val="00FD5E2B"/>
    <w:rsid w:val="00FD7301"/>
    <w:rsid w:val="00FD7915"/>
    <w:rsid w:val="00FE1890"/>
    <w:rsid w:val="00FE4232"/>
    <w:rsid w:val="00FE5330"/>
    <w:rsid w:val="00FE5FE0"/>
    <w:rsid w:val="00FF200C"/>
    <w:rsid w:val="00FF3259"/>
    <w:rsid w:val="00FF44B6"/>
    <w:rsid w:val="00FF6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109751-5405-4603-A3EC-B8D4D46D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CF0"/>
    <w:rPr>
      <w:sz w:val="28"/>
      <w:szCs w:val="28"/>
    </w:rPr>
  </w:style>
  <w:style w:type="paragraph" w:styleId="1">
    <w:name w:val="heading 1"/>
    <w:basedOn w:val="a"/>
    <w:next w:val="a"/>
    <w:qFormat/>
    <w:rsid w:val="00E22CF0"/>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974941"/>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77095E"/>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74941"/>
    <w:rPr>
      <w:rFonts w:ascii="Cambria" w:eastAsia="Times New Roman" w:hAnsi="Cambria" w:cs="Times New Roman"/>
      <w:b/>
      <w:bCs/>
      <w:color w:val="4F81BD"/>
      <w:sz w:val="26"/>
      <w:szCs w:val="26"/>
    </w:rPr>
  </w:style>
  <w:style w:type="character" w:customStyle="1" w:styleId="50">
    <w:name w:val="Заголовок 5 Знак"/>
    <w:basedOn w:val="a0"/>
    <w:link w:val="5"/>
    <w:semiHidden/>
    <w:rsid w:val="0077095E"/>
    <w:rPr>
      <w:rFonts w:ascii="Cambria" w:eastAsia="Times New Roman" w:hAnsi="Cambria" w:cs="Times New Roman"/>
      <w:color w:val="243F60"/>
      <w:sz w:val="28"/>
      <w:szCs w:val="28"/>
    </w:rPr>
  </w:style>
  <w:style w:type="paragraph" w:styleId="21">
    <w:name w:val="Body Text 2"/>
    <w:aliases w:val="Надин стиль"/>
    <w:basedOn w:val="a"/>
    <w:rsid w:val="00E22CF0"/>
    <w:pPr>
      <w:overflowPunct w:val="0"/>
      <w:autoSpaceDE w:val="0"/>
      <w:autoSpaceDN w:val="0"/>
      <w:adjustRightInd w:val="0"/>
      <w:jc w:val="center"/>
      <w:textAlignment w:val="baseline"/>
    </w:pPr>
    <w:rPr>
      <w:sz w:val="22"/>
      <w:szCs w:val="22"/>
    </w:rPr>
  </w:style>
  <w:style w:type="paragraph" w:customStyle="1" w:styleId="Iniiaiieoaeno21">
    <w:name w:val="Iniiaiie oaeno 21"/>
    <w:basedOn w:val="a"/>
    <w:rsid w:val="00E22CF0"/>
    <w:pPr>
      <w:widowControl w:val="0"/>
      <w:overflowPunct w:val="0"/>
      <w:autoSpaceDE w:val="0"/>
      <w:autoSpaceDN w:val="0"/>
      <w:adjustRightInd w:val="0"/>
      <w:jc w:val="both"/>
      <w:textAlignment w:val="baseline"/>
    </w:pPr>
  </w:style>
  <w:style w:type="paragraph" w:customStyle="1" w:styleId="caaieiaie2">
    <w:name w:val="caaieiaie 2"/>
    <w:basedOn w:val="a"/>
    <w:next w:val="a"/>
    <w:rsid w:val="00E22CF0"/>
    <w:pPr>
      <w:keepNext/>
      <w:suppressAutoHyphens/>
      <w:overflowPunct w:val="0"/>
      <w:autoSpaceDE w:val="0"/>
      <w:autoSpaceDN w:val="0"/>
      <w:adjustRightInd w:val="0"/>
      <w:spacing w:before="240" w:after="60"/>
      <w:jc w:val="center"/>
      <w:textAlignment w:val="baseline"/>
    </w:pPr>
    <w:rPr>
      <w:b/>
      <w:bCs/>
    </w:rPr>
  </w:style>
  <w:style w:type="paragraph" w:styleId="22">
    <w:name w:val="Body Text Indent 2"/>
    <w:basedOn w:val="a"/>
    <w:rsid w:val="00E22CF0"/>
    <w:pPr>
      <w:spacing w:after="120" w:line="480" w:lineRule="auto"/>
      <w:ind w:left="283"/>
    </w:pPr>
    <w:rPr>
      <w:sz w:val="24"/>
      <w:szCs w:val="24"/>
    </w:rPr>
  </w:style>
  <w:style w:type="character" w:styleId="a3">
    <w:name w:val="footnote reference"/>
    <w:basedOn w:val="a0"/>
    <w:semiHidden/>
    <w:rsid w:val="00E22CF0"/>
    <w:rPr>
      <w:vertAlign w:val="superscript"/>
    </w:rPr>
  </w:style>
  <w:style w:type="paragraph" w:styleId="a4">
    <w:name w:val="Title"/>
    <w:basedOn w:val="a"/>
    <w:qFormat/>
    <w:rsid w:val="00E22CF0"/>
    <w:pPr>
      <w:jc w:val="center"/>
    </w:pPr>
    <w:rPr>
      <w:b/>
      <w:bCs/>
      <w:u w:val="single"/>
    </w:rPr>
  </w:style>
  <w:style w:type="paragraph" w:styleId="a5">
    <w:name w:val="footnote text"/>
    <w:basedOn w:val="a"/>
    <w:link w:val="a6"/>
    <w:semiHidden/>
    <w:rsid w:val="00E22CF0"/>
    <w:pPr>
      <w:ind w:firstLine="709"/>
      <w:jc w:val="both"/>
    </w:pPr>
    <w:rPr>
      <w:sz w:val="20"/>
      <w:szCs w:val="20"/>
    </w:rPr>
  </w:style>
  <w:style w:type="character" w:customStyle="1" w:styleId="a6">
    <w:name w:val="Текст сноски Знак"/>
    <w:basedOn w:val="a0"/>
    <w:link w:val="a5"/>
    <w:rsid w:val="00E22CF0"/>
    <w:rPr>
      <w:lang w:val="ru-RU" w:eastAsia="ru-RU" w:bidi="ar-SA"/>
    </w:rPr>
  </w:style>
  <w:style w:type="paragraph" w:styleId="a7">
    <w:name w:val="Normal (Web)"/>
    <w:basedOn w:val="a"/>
    <w:uiPriority w:val="99"/>
    <w:rsid w:val="00E22CF0"/>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E22CF0"/>
    <w:pPr>
      <w:autoSpaceDE w:val="0"/>
      <w:autoSpaceDN w:val="0"/>
      <w:spacing w:after="160" w:line="240" w:lineRule="exact"/>
    </w:pPr>
    <w:rPr>
      <w:rFonts w:ascii="Arial" w:hAnsi="Arial" w:cs="Arial"/>
      <w:b/>
      <w:bCs/>
      <w:sz w:val="20"/>
      <w:szCs w:val="20"/>
      <w:lang w:val="en-US" w:eastAsia="de-DE"/>
    </w:rPr>
  </w:style>
  <w:style w:type="paragraph" w:styleId="a8">
    <w:name w:val="footer"/>
    <w:basedOn w:val="a"/>
    <w:rsid w:val="00E22CF0"/>
    <w:pPr>
      <w:tabs>
        <w:tab w:val="center" w:pos="4677"/>
        <w:tab w:val="right" w:pos="9355"/>
      </w:tabs>
    </w:pPr>
  </w:style>
  <w:style w:type="character" w:styleId="a9">
    <w:name w:val="page number"/>
    <w:basedOn w:val="a0"/>
    <w:rsid w:val="00E22CF0"/>
  </w:style>
  <w:style w:type="paragraph" w:styleId="aa">
    <w:name w:val="header"/>
    <w:basedOn w:val="a"/>
    <w:rsid w:val="00E22CF0"/>
    <w:pPr>
      <w:tabs>
        <w:tab w:val="center" w:pos="4677"/>
        <w:tab w:val="right" w:pos="9355"/>
      </w:tabs>
    </w:pPr>
  </w:style>
  <w:style w:type="paragraph" w:styleId="ab">
    <w:name w:val="Balloon Text"/>
    <w:basedOn w:val="a"/>
    <w:semiHidden/>
    <w:rsid w:val="00275C68"/>
    <w:rPr>
      <w:rFonts w:ascii="Tahoma" w:hAnsi="Tahoma" w:cs="Tahoma"/>
      <w:sz w:val="16"/>
      <w:szCs w:val="16"/>
    </w:rPr>
  </w:style>
  <w:style w:type="table" w:styleId="ac">
    <w:name w:val="Table Grid"/>
    <w:basedOn w:val="a1"/>
    <w:rsid w:val="00B5135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E83012"/>
    <w:pPr>
      <w:widowControl w:val="0"/>
      <w:autoSpaceDE w:val="0"/>
      <w:autoSpaceDN w:val="0"/>
      <w:adjustRightInd w:val="0"/>
    </w:pPr>
    <w:rPr>
      <w:rFonts w:ascii="Courier New" w:hAnsi="Courier New" w:cs="Courier New"/>
    </w:rPr>
  </w:style>
  <w:style w:type="paragraph" w:styleId="ad">
    <w:name w:val="Body Text"/>
    <w:basedOn w:val="a"/>
    <w:link w:val="ae"/>
    <w:rsid w:val="00526782"/>
    <w:pPr>
      <w:spacing w:after="120"/>
    </w:pPr>
  </w:style>
  <w:style w:type="character" w:customStyle="1" w:styleId="ae">
    <w:name w:val="Основной текст Знак"/>
    <w:basedOn w:val="a0"/>
    <w:link w:val="ad"/>
    <w:rsid w:val="00526782"/>
    <w:rPr>
      <w:sz w:val="28"/>
      <w:szCs w:val="28"/>
    </w:rPr>
  </w:style>
  <w:style w:type="character" w:styleId="af">
    <w:name w:val="Hyperlink"/>
    <w:basedOn w:val="a0"/>
    <w:uiPriority w:val="99"/>
    <w:unhideWhenUsed/>
    <w:rsid w:val="00A53841"/>
    <w:rPr>
      <w:color w:val="0000FF"/>
      <w:u w:val="single"/>
    </w:rPr>
  </w:style>
  <w:style w:type="paragraph" w:styleId="3">
    <w:name w:val="Body Text 3"/>
    <w:basedOn w:val="a"/>
    <w:link w:val="30"/>
    <w:rsid w:val="0077095E"/>
    <w:pPr>
      <w:spacing w:after="120"/>
    </w:pPr>
    <w:rPr>
      <w:sz w:val="16"/>
      <w:szCs w:val="16"/>
    </w:rPr>
  </w:style>
  <w:style w:type="character" w:customStyle="1" w:styleId="30">
    <w:name w:val="Основной текст 3 Знак"/>
    <w:basedOn w:val="a0"/>
    <w:link w:val="3"/>
    <w:rsid w:val="0077095E"/>
    <w:rPr>
      <w:sz w:val="16"/>
      <w:szCs w:val="16"/>
    </w:rPr>
  </w:style>
  <w:style w:type="paragraph" w:styleId="af0">
    <w:name w:val="Body Text Indent"/>
    <w:basedOn w:val="a"/>
    <w:link w:val="af1"/>
    <w:rsid w:val="0077095E"/>
    <w:pPr>
      <w:spacing w:after="120"/>
      <w:ind w:left="283"/>
    </w:pPr>
  </w:style>
  <w:style w:type="character" w:customStyle="1" w:styleId="af1">
    <w:name w:val="Основной текст с отступом Знак"/>
    <w:basedOn w:val="a0"/>
    <w:link w:val="af0"/>
    <w:rsid w:val="0077095E"/>
    <w:rPr>
      <w:sz w:val="28"/>
      <w:szCs w:val="28"/>
    </w:rPr>
  </w:style>
  <w:style w:type="paragraph" w:customStyle="1" w:styleId="ConsPlusNormal">
    <w:name w:val="ConsPlusNormal"/>
    <w:rsid w:val="000F0C26"/>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0F0C26"/>
    <w:pPr>
      <w:ind w:left="720"/>
      <w:contextualSpacing/>
    </w:pPr>
  </w:style>
  <w:style w:type="paragraph" w:customStyle="1" w:styleId="af3">
    <w:name w:val="Стиль"/>
    <w:rsid w:val="00E67B37"/>
    <w:pPr>
      <w:widowControl w:val="0"/>
      <w:autoSpaceDE w:val="0"/>
      <w:autoSpaceDN w:val="0"/>
      <w:adjustRightInd w:val="0"/>
    </w:pPr>
    <w:rPr>
      <w:sz w:val="24"/>
      <w:szCs w:val="24"/>
    </w:rPr>
  </w:style>
  <w:style w:type="paragraph" w:customStyle="1" w:styleId="ConsNormal">
    <w:name w:val="ConsNormal"/>
    <w:rsid w:val="00C71143"/>
    <w:pPr>
      <w:snapToGrid w:val="0"/>
      <w:ind w:firstLine="720"/>
    </w:pPr>
    <w:rPr>
      <w:rFonts w:ascii="Arial" w:hAnsi="Arial"/>
    </w:rPr>
  </w:style>
  <w:style w:type="paragraph" w:customStyle="1" w:styleId="Default">
    <w:name w:val="Default"/>
    <w:rsid w:val="00701DE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4085">
      <w:bodyDiv w:val="1"/>
      <w:marLeft w:val="0"/>
      <w:marRight w:val="0"/>
      <w:marTop w:val="0"/>
      <w:marBottom w:val="0"/>
      <w:divBdr>
        <w:top w:val="none" w:sz="0" w:space="0" w:color="auto"/>
        <w:left w:val="none" w:sz="0" w:space="0" w:color="auto"/>
        <w:bottom w:val="none" w:sz="0" w:space="0" w:color="auto"/>
        <w:right w:val="none" w:sz="0" w:space="0" w:color="auto"/>
      </w:divBdr>
    </w:div>
    <w:div w:id="33577679">
      <w:bodyDiv w:val="1"/>
      <w:marLeft w:val="0"/>
      <w:marRight w:val="0"/>
      <w:marTop w:val="0"/>
      <w:marBottom w:val="0"/>
      <w:divBdr>
        <w:top w:val="none" w:sz="0" w:space="0" w:color="auto"/>
        <w:left w:val="none" w:sz="0" w:space="0" w:color="auto"/>
        <w:bottom w:val="none" w:sz="0" w:space="0" w:color="auto"/>
        <w:right w:val="none" w:sz="0" w:space="0" w:color="auto"/>
      </w:divBdr>
    </w:div>
    <w:div w:id="179129790">
      <w:bodyDiv w:val="1"/>
      <w:marLeft w:val="0"/>
      <w:marRight w:val="0"/>
      <w:marTop w:val="0"/>
      <w:marBottom w:val="0"/>
      <w:divBdr>
        <w:top w:val="none" w:sz="0" w:space="0" w:color="auto"/>
        <w:left w:val="none" w:sz="0" w:space="0" w:color="auto"/>
        <w:bottom w:val="none" w:sz="0" w:space="0" w:color="auto"/>
        <w:right w:val="none" w:sz="0" w:space="0" w:color="auto"/>
      </w:divBdr>
    </w:div>
    <w:div w:id="414130125">
      <w:bodyDiv w:val="1"/>
      <w:marLeft w:val="0"/>
      <w:marRight w:val="0"/>
      <w:marTop w:val="0"/>
      <w:marBottom w:val="0"/>
      <w:divBdr>
        <w:top w:val="none" w:sz="0" w:space="0" w:color="auto"/>
        <w:left w:val="none" w:sz="0" w:space="0" w:color="auto"/>
        <w:bottom w:val="none" w:sz="0" w:space="0" w:color="auto"/>
        <w:right w:val="none" w:sz="0" w:space="0" w:color="auto"/>
      </w:divBdr>
    </w:div>
    <w:div w:id="513037695">
      <w:bodyDiv w:val="1"/>
      <w:marLeft w:val="0"/>
      <w:marRight w:val="0"/>
      <w:marTop w:val="0"/>
      <w:marBottom w:val="0"/>
      <w:divBdr>
        <w:top w:val="none" w:sz="0" w:space="0" w:color="auto"/>
        <w:left w:val="none" w:sz="0" w:space="0" w:color="auto"/>
        <w:bottom w:val="none" w:sz="0" w:space="0" w:color="auto"/>
        <w:right w:val="none" w:sz="0" w:space="0" w:color="auto"/>
      </w:divBdr>
    </w:div>
    <w:div w:id="661392985">
      <w:bodyDiv w:val="1"/>
      <w:marLeft w:val="0"/>
      <w:marRight w:val="0"/>
      <w:marTop w:val="0"/>
      <w:marBottom w:val="0"/>
      <w:divBdr>
        <w:top w:val="none" w:sz="0" w:space="0" w:color="auto"/>
        <w:left w:val="none" w:sz="0" w:space="0" w:color="auto"/>
        <w:bottom w:val="none" w:sz="0" w:space="0" w:color="auto"/>
        <w:right w:val="none" w:sz="0" w:space="0" w:color="auto"/>
      </w:divBdr>
    </w:div>
    <w:div w:id="744494029">
      <w:bodyDiv w:val="1"/>
      <w:marLeft w:val="0"/>
      <w:marRight w:val="0"/>
      <w:marTop w:val="0"/>
      <w:marBottom w:val="0"/>
      <w:divBdr>
        <w:top w:val="none" w:sz="0" w:space="0" w:color="auto"/>
        <w:left w:val="none" w:sz="0" w:space="0" w:color="auto"/>
        <w:bottom w:val="none" w:sz="0" w:space="0" w:color="auto"/>
        <w:right w:val="none" w:sz="0" w:space="0" w:color="auto"/>
      </w:divBdr>
    </w:div>
    <w:div w:id="767043243">
      <w:bodyDiv w:val="1"/>
      <w:marLeft w:val="0"/>
      <w:marRight w:val="0"/>
      <w:marTop w:val="0"/>
      <w:marBottom w:val="0"/>
      <w:divBdr>
        <w:top w:val="none" w:sz="0" w:space="0" w:color="auto"/>
        <w:left w:val="none" w:sz="0" w:space="0" w:color="auto"/>
        <w:bottom w:val="none" w:sz="0" w:space="0" w:color="auto"/>
        <w:right w:val="none" w:sz="0" w:space="0" w:color="auto"/>
      </w:divBdr>
    </w:div>
    <w:div w:id="1141388057">
      <w:bodyDiv w:val="1"/>
      <w:marLeft w:val="0"/>
      <w:marRight w:val="0"/>
      <w:marTop w:val="0"/>
      <w:marBottom w:val="0"/>
      <w:divBdr>
        <w:top w:val="none" w:sz="0" w:space="0" w:color="auto"/>
        <w:left w:val="none" w:sz="0" w:space="0" w:color="auto"/>
        <w:bottom w:val="none" w:sz="0" w:space="0" w:color="auto"/>
        <w:right w:val="none" w:sz="0" w:space="0" w:color="auto"/>
      </w:divBdr>
    </w:div>
    <w:div w:id="1221405489">
      <w:bodyDiv w:val="1"/>
      <w:marLeft w:val="0"/>
      <w:marRight w:val="0"/>
      <w:marTop w:val="0"/>
      <w:marBottom w:val="0"/>
      <w:divBdr>
        <w:top w:val="none" w:sz="0" w:space="0" w:color="auto"/>
        <w:left w:val="none" w:sz="0" w:space="0" w:color="auto"/>
        <w:bottom w:val="none" w:sz="0" w:space="0" w:color="auto"/>
        <w:right w:val="none" w:sz="0" w:space="0" w:color="auto"/>
      </w:divBdr>
    </w:div>
    <w:div w:id="1291060503">
      <w:bodyDiv w:val="1"/>
      <w:marLeft w:val="0"/>
      <w:marRight w:val="0"/>
      <w:marTop w:val="0"/>
      <w:marBottom w:val="0"/>
      <w:divBdr>
        <w:top w:val="none" w:sz="0" w:space="0" w:color="auto"/>
        <w:left w:val="none" w:sz="0" w:space="0" w:color="auto"/>
        <w:bottom w:val="none" w:sz="0" w:space="0" w:color="auto"/>
        <w:right w:val="none" w:sz="0" w:space="0" w:color="auto"/>
      </w:divBdr>
    </w:div>
    <w:div w:id="1408310488">
      <w:bodyDiv w:val="1"/>
      <w:marLeft w:val="0"/>
      <w:marRight w:val="0"/>
      <w:marTop w:val="0"/>
      <w:marBottom w:val="0"/>
      <w:divBdr>
        <w:top w:val="none" w:sz="0" w:space="0" w:color="auto"/>
        <w:left w:val="none" w:sz="0" w:space="0" w:color="auto"/>
        <w:bottom w:val="none" w:sz="0" w:space="0" w:color="auto"/>
        <w:right w:val="none" w:sz="0" w:space="0" w:color="auto"/>
      </w:divBdr>
    </w:div>
    <w:div w:id="1454521536">
      <w:bodyDiv w:val="1"/>
      <w:marLeft w:val="0"/>
      <w:marRight w:val="0"/>
      <w:marTop w:val="0"/>
      <w:marBottom w:val="0"/>
      <w:divBdr>
        <w:top w:val="none" w:sz="0" w:space="0" w:color="auto"/>
        <w:left w:val="none" w:sz="0" w:space="0" w:color="auto"/>
        <w:bottom w:val="none" w:sz="0" w:space="0" w:color="auto"/>
        <w:right w:val="none" w:sz="0" w:space="0" w:color="auto"/>
      </w:divBdr>
    </w:div>
    <w:div w:id="1468890351">
      <w:bodyDiv w:val="1"/>
      <w:marLeft w:val="0"/>
      <w:marRight w:val="0"/>
      <w:marTop w:val="0"/>
      <w:marBottom w:val="0"/>
      <w:divBdr>
        <w:top w:val="none" w:sz="0" w:space="0" w:color="auto"/>
        <w:left w:val="none" w:sz="0" w:space="0" w:color="auto"/>
        <w:bottom w:val="none" w:sz="0" w:space="0" w:color="auto"/>
        <w:right w:val="none" w:sz="0" w:space="0" w:color="auto"/>
      </w:divBdr>
    </w:div>
    <w:div w:id="1483736670">
      <w:bodyDiv w:val="1"/>
      <w:marLeft w:val="0"/>
      <w:marRight w:val="0"/>
      <w:marTop w:val="0"/>
      <w:marBottom w:val="0"/>
      <w:divBdr>
        <w:top w:val="none" w:sz="0" w:space="0" w:color="auto"/>
        <w:left w:val="none" w:sz="0" w:space="0" w:color="auto"/>
        <w:bottom w:val="none" w:sz="0" w:space="0" w:color="auto"/>
        <w:right w:val="none" w:sz="0" w:space="0" w:color="auto"/>
      </w:divBdr>
    </w:div>
    <w:div w:id="1572084147">
      <w:bodyDiv w:val="1"/>
      <w:marLeft w:val="0"/>
      <w:marRight w:val="0"/>
      <w:marTop w:val="0"/>
      <w:marBottom w:val="0"/>
      <w:divBdr>
        <w:top w:val="none" w:sz="0" w:space="0" w:color="auto"/>
        <w:left w:val="none" w:sz="0" w:space="0" w:color="auto"/>
        <w:bottom w:val="none" w:sz="0" w:space="0" w:color="auto"/>
        <w:right w:val="none" w:sz="0" w:space="0" w:color="auto"/>
      </w:divBdr>
    </w:div>
    <w:div w:id="1688601548">
      <w:bodyDiv w:val="1"/>
      <w:marLeft w:val="0"/>
      <w:marRight w:val="0"/>
      <w:marTop w:val="0"/>
      <w:marBottom w:val="0"/>
      <w:divBdr>
        <w:top w:val="none" w:sz="0" w:space="0" w:color="auto"/>
        <w:left w:val="none" w:sz="0" w:space="0" w:color="auto"/>
        <w:bottom w:val="none" w:sz="0" w:space="0" w:color="auto"/>
        <w:right w:val="none" w:sz="0" w:space="0" w:color="auto"/>
      </w:divBdr>
    </w:div>
    <w:div w:id="1945114949">
      <w:bodyDiv w:val="1"/>
      <w:marLeft w:val="0"/>
      <w:marRight w:val="0"/>
      <w:marTop w:val="0"/>
      <w:marBottom w:val="0"/>
      <w:divBdr>
        <w:top w:val="none" w:sz="0" w:space="0" w:color="auto"/>
        <w:left w:val="none" w:sz="0" w:space="0" w:color="auto"/>
        <w:bottom w:val="none" w:sz="0" w:space="0" w:color="auto"/>
        <w:right w:val="none" w:sz="0" w:space="0" w:color="auto"/>
      </w:divBdr>
    </w:div>
    <w:div w:id="20181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80FE5-CBF1-41BB-B4CD-41300EA5C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29356</Words>
  <Characters>167333</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KSP</Company>
  <LinksUpToDate>false</LinksUpToDate>
  <CharactersWithSpaces>196297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subject/>
  <dc:creator>ANovikov</dc:creator>
  <cp:keywords/>
  <dc:description/>
  <cp:lastModifiedBy>Admin</cp:lastModifiedBy>
  <cp:revision>6</cp:revision>
  <cp:lastPrinted>2015-05-13T11:10:00Z</cp:lastPrinted>
  <dcterms:created xsi:type="dcterms:W3CDTF">2016-09-19T06:13:00Z</dcterms:created>
  <dcterms:modified xsi:type="dcterms:W3CDTF">2016-09-28T01:30:00Z</dcterms:modified>
</cp:coreProperties>
</file>