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27E" w:rsidRPr="00D8327E" w:rsidRDefault="00D8327E" w:rsidP="00D8327E">
      <w:pPr>
        <w:jc w:val="center"/>
        <w:rPr>
          <w:sz w:val="26"/>
          <w:szCs w:val="26"/>
        </w:rPr>
      </w:pPr>
      <w:r w:rsidRPr="00D8327E">
        <w:rPr>
          <w:noProof/>
          <w:sz w:val="26"/>
          <w:szCs w:val="26"/>
          <w:lang w:bidi="ar-SA"/>
        </w:rPr>
        <w:drawing>
          <wp:inline distT="0" distB="0" distL="0" distR="0" wp14:anchorId="08CCD217" wp14:editId="34A46B7D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spacing w:val="-4"/>
          <w:sz w:val="26"/>
          <w:szCs w:val="26"/>
        </w:rPr>
        <w:t>Российская Федерация</w:t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spacing w:val="-2"/>
          <w:sz w:val="26"/>
          <w:szCs w:val="26"/>
        </w:rPr>
        <w:t>Иркутская область</w:t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Усть-Удинский </w:t>
      </w:r>
      <w:r w:rsidR="00A26772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муниципальный округ</w:t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>АДМИНИСТРАЦИЯ</w:t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spacing w:val="3"/>
          <w:sz w:val="26"/>
          <w:szCs w:val="26"/>
        </w:rPr>
        <w:t>ПОСТАНОВЛЕНИЕ</w:t>
      </w: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D8327E" w:rsidRP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D8327E" w:rsidRPr="00D8327E" w:rsidRDefault="00033388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«</w:t>
      </w:r>
      <w:proofErr w:type="gramStart"/>
      <w:r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22</w:t>
      </w:r>
      <w:r w:rsidR="00D8327E" w:rsidRPr="00D8327E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»  </w:t>
      </w:r>
      <w:r w:rsidR="00A26772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октября</w:t>
      </w:r>
      <w:proofErr w:type="gramEnd"/>
      <w:r w:rsidR="00A26772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</w:t>
      </w:r>
      <w:r w:rsidR="00D8327E" w:rsidRPr="00D8327E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202</w:t>
      </w:r>
      <w:r w:rsidR="00A26772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6</w:t>
      </w:r>
      <w:r w:rsidR="00D8327E" w:rsidRPr="00D8327E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г.  № </w:t>
      </w:r>
      <w:r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704</w:t>
      </w:r>
      <w:bookmarkStart w:id="0" w:name="_GoBack"/>
      <w:bookmarkEnd w:id="0"/>
    </w:p>
    <w:p w:rsidR="00D8327E" w:rsidRDefault="00D8327E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 w:rsidRPr="00D8327E">
        <w:rPr>
          <w:rFonts w:ascii="Times New Roman" w:eastAsia="Times New Roman" w:hAnsi="Times New Roman" w:cs="Times New Roman"/>
          <w:spacing w:val="-1"/>
          <w:sz w:val="26"/>
          <w:szCs w:val="26"/>
        </w:rPr>
        <w:t>п. Усть-Уда</w:t>
      </w:r>
    </w:p>
    <w:p w:rsidR="00A26772" w:rsidRPr="00D8327E" w:rsidRDefault="00A26772" w:rsidP="00D8327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6"/>
          <w:szCs w:val="26"/>
        </w:rPr>
      </w:pPr>
    </w:p>
    <w:p w:rsidR="00D8327E" w:rsidRPr="0073499E" w:rsidRDefault="00D8327E" w:rsidP="00D8327E">
      <w:pPr>
        <w:pStyle w:val="1"/>
        <w:spacing w:line="240" w:lineRule="auto"/>
        <w:rPr>
          <w:color w:val="auto"/>
          <w:sz w:val="24"/>
          <w:szCs w:val="24"/>
        </w:rPr>
      </w:pPr>
      <w:r w:rsidRPr="0073499E">
        <w:rPr>
          <w:color w:val="auto"/>
          <w:sz w:val="24"/>
          <w:szCs w:val="24"/>
        </w:rPr>
        <w:t xml:space="preserve">Об отмене режима «Повышенная готовность» </w:t>
      </w:r>
    </w:p>
    <w:p w:rsidR="0073499E" w:rsidRDefault="0073499E" w:rsidP="00D8327E">
      <w:pPr>
        <w:pStyle w:val="1"/>
        <w:spacing w:line="240" w:lineRule="auto"/>
        <w:rPr>
          <w:color w:val="auto"/>
          <w:sz w:val="24"/>
          <w:szCs w:val="24"/>
        </w:rPr>
      </w:pPr>
      <w:r w:rsidRPr="0073499E">
        <w:rPr>
          <w:color w:val="auto"/>
          <w:sz w:val="24"/>
          <w:szCs w:val="24"/>
        </w:rPr>
        <w:t>для органов управления, сил и средств</w:t>
      </w:r>
    </w:p>
    <w:p w:rsidR="0073499E" w:rsidRDefault="0073499E" w:rsidP="00D8327E">
      <w:pPr>
        <w:pStyle w:val="1"/>
        <w:spacing w:line="240" w:lineRule="auto"/>
        <w:rPr>
          <w:color w:val="auto"/>
          <w:sz w:val="24"/>
          <w:szCs w:val="24"/>
        </w:rPr>
      </w:pPr>
      <w:r w:rsidRPr="0073499E">
        <w:rPr>
          <w:color w:val="auto"/>
          <w:sz w:val="24"/>
          <w:szCs w:val="24"/>
        </w:rPr>
        <w:t xml:space="preserve">Усть-Удинского муниципального звена </w:t>
      </w:r>
    </w:p>
    <w:p w:rsidR="00D8327E" w:rsidRPr="0073499E" w:rsidRDefault="0073499E" w:rsidP="00D8327E">
      <w:pPr>
        <w:pStyle w:val="1"/>
        <w:spacing w:line="240" w:lineRule="auto"/>
        <w:rPr>
          <w:color w:val="auto"/>
          <w:sz w:val="24"/>
          <w:szCs w:val="24"/>
        </w:rPr>
      </w:pPr>
      <w:r w:rsidRPr="0073499E">
        <w:rPr>
          <w:color w:val="auto"/>
          <w:sz w:val="24"/>
          <w:szCs w:val="24"/>
        </w:rPr>
        <w:t>территориальной подсистемы РСЧС Иркутской области</w:t>
      </w:r>
      <w:r w:rsidR="00D8327E" w:rsidRPr="0073499E">
        <w:rPr>
          <w:color w:val="auto"/>
          <w:sz w:val="24"/>
          <w:szCs w:val="24"/>
        </w:rPr>
        <w:t xml:space="preserve"> </w:t>
      </w:r>
      <w:r w:rsidR="00A26772" w:rsidRPr="0073499E">
        <w:rPr>
          <w:color w:val="auto"/>
          <w:sz w:val="24"/>
          <w:szCs w:val="24"/>
        </w:rPr>
        <w:t xml:space="preserve"> </w:t>
      </w:r>
    </w:p>
    <w:p w:rsidR="00D8327E" w:rsidRPr="00D8327E" w:rsidRDefault="00A26772" w:rsidP="00D8327E">
      <w:pPr>
        <w:pStyle w:val="1"/>
        <w:spacing w:line="240" w:lineRule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:rsidR="00D8327E" w:rsidRPr="00D8327E" w:rsidRDefault="00D8327E" w:rsidP="00D8327E">
      <w:pPr>
        <w:pStyle w:val="1"/>
        <w:spacing w:line="240" w:lineRule="auto"/>
        <w:rPr>
          <w:color w:val="auto"/>
          <w:sz w:val="26"/>
          <w:szCs w:val="26"/>
        </w:rPr>
      </w:pPr>
    </w:p>
    <w:p w:rsidR="00A26772" w:rsidRPr="00A26772" w:rsidRDefault="00A26772" w:rsidP="00A26772">
      <w:pPr>
        <w:pStyle w:val="1"/>
        <w:spacing w:line="24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ab/>
      </w:r>
      <w:r w:rsidR="00D8327E" w:rsidRPr="00A26772">
        <w:rPr>
          <w:color w:val="auto"/>
          <w:sz w:val="26"/>
          <w:szCs w:val="26"/>
        </w:rPr>
        <w:t xml:space="preserve">В соответствии с Федеральным законом «О защите населения и территории от чрезвычайных ситуаций природного и техногенного характера» от 21.12.1994 № 68- ФЗ, </w:t>
      </w:r>
      <w:r w:rsidRPr="00A26772">
        <w:rPr>
          <w:color w:val="auto"/>
          <w:sz w:val="26"/>
          <w:szCs w:val="26"/>
        </w:rPr>
        <w:t xml:space="preserve"> </w:t>
      </w:r>
      <w:r w:rsidR="00D8327E" w:rsidRPr="00A26772">
        <w:rPr>
          <w:color w:val="auto"/>
          <w:sz w:val="26"/>
          <w:szCs w:val="26"/>
        </w:rPr>
        <w:t xml:space="preserve">Постановлением  Правительства Российской Федерации «О единой государственной системе предупреждения и ликвидации чрезвычайных ситуаций» от 30.12.2003 № 794, решением </w:t>
      </w:r>
      <w:proofErr w:type="spellStart"/>
      <w:r w:rsidR="00D8327E" w:rsidRPr="00A26772">
        <w:rPr>
          <w:color w:val="auto"/>
          <w:sz w:val="26"/>
          <w:szCs w:val="26"/>
        </w:rPr>
        <w:t>КЧСиПБ</w:t>
      </w:r>
      <w:proofErr w:type="spellEnd"/>
      <w:r w:rsidR="00D8327E" w:rsidRPr="00A26772">
        <w:rPr>
          <w:color w:val="auto"/>
          <w:sz w:val="26"/>
          <w:szCs w:val="26"/>
        </w:rPr>
        <w:t xml:space="preserve"> </w:t>
      </w:r>
      <w:r w:rsidRPr="00A26772">
        <w:rPr>
          <w:color w:val="auto"/>
          <w:sz w:val="26"/>
          <w:szCs w:val="26"/>
        </w:rPr>
        <w:t xml:space="preserve">Усть-Удинского муниципального округа </w:t>
      </w:r>
      <w:r w:rsidR="00D8327E" w:rsidRPr="00A26772">
        <w:rPr>
          <w:color w:val="auto"/>
          <w:sz w:val="26"/>
          <w:szCs w:val="26"/>
        </w:rPr>
        <w:t xml:space="preserve"> (Протокол № 1</w:t>
      </w:r>
      <w:r w:rsidRPr="00A26772">
        <w:rPr>
          <w:color w:val="auto"/>
          <w:sz w:val="26"/>
          <w:szCs w:val="26"/>
        </w:rPr>
        <w:t>1</w:t>
      </w:r>
      <w:r w:rsidR="00D8327E" w:rsidRPr="00A26772">
        <w:rPr>
          <w:color w:val="auto"/>
          <w:sz w:val="26"/>
          <w:szCs w:val="26"/>
        </w:rPr>
        <w:t xml:space="preserve">  от 2</w:t>
      </w:r>
      <w:r w:rsidRPr="00A26772">
        <w:rPr>
          <w:color w:val="auto"/>
          <w:sz w:val="26"/>
          <w:szCs w:val="26"/>
        </w:rPr>
        <w:t>2</w:t>
      </w:r>
      <w:r w:rsidR="00A507D9">
        <w:rPr>
          <w:color w:val="auto"/>
          <w:sz w:val="26"/>
          <w:szCs w:val="26"/>
        </w:rPr>
        <w:t>.</w:t>
      </w:r>
      <w:r w:rsidRPr="00A26772">
        <w:rPr>
          <w:color w:val="auto"/>
          <w:sz w:val="26"/>
          <w:szCs w:val="26"/>
        </w:rPr>
        <w:t>10.2026г.)</w:t>
      </w:r>
      <w:r w:rsidR="00D8327E" w:rsidRPr="00A26772">
        <w:rPr>
          <w:color w:val="auto"/>
          <w:sz w:val="26"/>
          <w:szCs w:val="26"/>
        </w:rPr>
        <w:t xml:space="preserve">, в </w:t>
      </w:r>
      <w:r w:rsidRPr="00A26772">
        <w:rPr>
          <w:color w:val="auto"/>
          <w:sz w:val="26"/>
          <w:szCs w:val="26"/>
        </w:rPr>
        <w:t xml:space="preserve"> связи с отсутствием выхода медведей в населенные пункты  Усть-Удинского округа и отсутствием угрозы функционирования систем жизнеобеспечения и социально-значимых объектов на территории Усть-Удинского округа, руководствуясь Уставом Усть-Удинского муниципального округа, администрация Усть-Удинского муниципального округа</w:t>
      </w:r>
    </w:p>
    <w:p w:rsidR="00A26772" w:rsidRDefault="00A26772" w:rsidP="00A26772">
      <w:pPr>
        <w:pStyle w:val="1"/>
        <w:spacing w:line="240" w:lineRule="auto"/>
        <w:ind w:firstLine="567"/>
        <w:jc w:val="center"/>
        <w:rPr>
          <w:color w:val="auto"/>
          <w:sz w:val="26"/>
          <w:szCs w:val="26"/>
        </w:rPr>
      </w:pPr>
    </w:p>
    <w:p w:rsidR="00A26772" w:rsidRPr="00D649DC" w:rsidRDefault="00A26772" w:rsidP="00A26772">
      <w:pPr>
        <w:pStyle w:val="1"/>
        <w:spacing w:line="240" w:lineRule="auto"/>
        <w:ind w:firstLine="567"/>
        <w:jc w:val="center"/>
        <w:rPr>
          <w:color w:val="auto"/>
          <w:sz w:val="26"/>
          <w:szCs w:val="26"/>
        </w:rPr>
      </w:pPr>
      <w:r w:rsidRPr="00D649DC">
        <w:rPr>
          <w:color w:val="auto"/>
          <w:sz w:val="26"/>
          <w:szCs w:val="26"/>
        </w:rPr>
        <w:t>ПОСТАНОВЛЯЕТ:</w:t>
      </w:r>
    </w:p>
    <w:p w:rsidR="00A26772" w:rsidRDefault="00A26772" w:rsidP="00A2677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8327E" w:rsidRDefault="00D8327E" w:rsidP="00A507D9">
      <w:p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ab/>
      </w:r>
      <w:r w:rsidR="00A26772">
        <w:rPr>
          <w:rFonts w:ascii="Times New Roman" w:hAnsi="Times New Roman" w:cs="Times New Roman"/>
          <w:color w:val="auto"/>
          <w:sz w:val="26"/>
          <w:szCs w:val="26"/>
        </w:rPr>
        <w:t>1. Отменить с 08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 часов 00 минут 2</w:t>
      </w:r>
      <w:r w:rsidR="00A26772">
        <w:rPr>
          <w:rFonts w:ascii="Times New Roman" w:hAnsi="Times New Roman" w:cs="Times New Roman"/>
          <w:color w:val="auto"/>
          <w:sz w:val="26"/>
          <w:szCs w:val="26"/>
        </w:rPr>
        <w:t>3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26772">
        <w:rPr>
          <w:rFonts w:ascii="Times New Roman" w:hAnsi="Times New Roman" w:cs="Times New Roman"/>
          <w:color w:val="auto"/>
          <w:sz w:val="26"/>
          <w:szCs w:val="26"/>
        </w:rPr>
        <w:t>октября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 202</w:t>
      </w:r>
      <w:r w:rsidR="00A26772">
        <w:rPr>
          <w:rFonts w:ascii="Times New Roman" w:hAnsi="Times New Roman" w:cs="Times New Roman"/>
          <w:color w:val="auto"/>
          <w:sz w:val="26"/>
          <w:szCs w:val="26"/>
        </w:rPr>
        <w:t>6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 года на территории    </w:t>
      </w:r>
      <w:r w:rsidR="00A26772">
        <w:rPr>
          <w:rFonts w:ascii="Times New Roman" w:hAnsi="Times New Roman" w:cs="Times New Roman"/>
          <w:color w:val="auto"/>
          <w:sz w:val="26"/>
          <w:szCs w:val="26"/>
        </w:rPr>
        <w:t xml:space="preserve">Усть-Удинского муниципального округа 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 режим «Повышенная готовность» </w:t>
      </w:r>
      <w:r w:rsidR="00A507D9" w:rsidRPr="00A507D9">
        <w:rPr>
          <w:rFonts w:ascii="Times New Roman" w:hAnsi="Times New Roman" w:cs="Times New Roman"/>
          <w:color w:val="auto"/>
          <w:sz w:val="26"/>
          <w:szCs w:val="26"/>
        </w:rPr>
        <w:t>для органов управления, сил и средств Усть-Удинского муниципального звена территориальной подсистемы РСЧС Иркутской области</w:t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:rsidR="00A26772" w:rsidRPr="00A26772" w:rsidRDefault="00A26772" w:rsidP="00A2677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A26772">
        <w:rPr>
          <w:rFonts w:ascii="Times New Roman" w:hAnsi="Times New Roman" w:cs="Times New Roman"/>
          <w:color w:val="auto"/>
          <w:sz w:val="26"/>
          <w:szCs w:val="26"/>
        </w:rPr>
        <w:t xml:space="preserve">2. </w:t>
      </w:r>
      <w:r w:rsidRPr="00A26772">
        <w:rPr>
          <w:rFonts w:ascii="Times New Roman" w:hAnsi="Times New Roman" w:cs="Times New Roman"/>
          <w:sz w:val="26"/>
          <w:szCs w:val="26"/>
        </w:rPr>
        <w:t>Рекомендовать руководителям хозяйствующих субъектов независимо от форм собственности, осуществляющих свою деятельность на территории Усть-Удинского округа, межведомственному  штабу,  утвержденного   распоряжением главы администрации Усть-Удинского округа   № 785 от 23.09.26 « О создании штаба и дополнительных мерах по обеспечению безопасности населения в условиях повышенной готовности» осуществлять мероприятия установленные указом  Губернатора Иркутской области № 412-уг от 18 сентября 2026г «О  введении режима функционирования повышенной готовности для ТП Иркутской области  единой государственной системы предупреждения и ликвидации чрезвычайных ситуаций»</w:t>
      </w:r>
      <w:r w:rsidR="00A507D9">
        <w:rPr>
          <w:rFonts w:ascii="Times New Roman" w:hAnsi="Times New Roman" w:cs="Times New Roman"/>
          <w:sz w:val="26"/>
          <w:szCs w:val="26"/>
        </w:rPr>
        <w:t>;</w:t>
      </w:r>
      <w:r w:rsidRPr="00A26772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507D9" w:rsidRPr="00A507D9" w:rsidRDefault="00D8327E" w:rsidP="00A507D9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A507D9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A26772" w:rsidRPr="00A507D9">
        <w:rPr>
          <w:rFonts w:ascii="Times New Roman" w:hAnsi="Times New Roman" w:cs="Times New Roman"/>
          <w:sz w:val="26"/>
          <w:szCs w:val="26"/>
        </w:rPr>
        <w:t xml:space="preserve">      </w:t>
      </w:r>
      <w:r w:rsidRPr="00A507D9">
        <w:rPr>
          <w:rFonts w:ascii="Times New Roman" w:hAnsi="Times New Roman" w:cs="Times New Roman"/>
          <w:sz w:val="26"/>
          <w:szCs w:val="26"/>
        </w:rPr>
        <w:t xml:space="preserve">   </w:t>
      </w:r>
      <w:r w:rsidR="00A26772" w:rsidRPr="00A507D9">
        <w:rPr>
          <w:rFonts w:ascii="Times New Roman" w:hAnsi="Times New Roman" w:cs="Times New Roman"/>
          <w:sz w:val="26"/>
          <w:szCs w:val="26"/>
        </w:rPr>
        <w:t>3</w:t>
      </w:r>
      <w:r w:rsidRPr="00A507D9">
        <w:rPr>
          <w:rFonts w:ascii="Times New Roman" w:hAnsi="Times New Roman" w:cs="Times New Roman"/>
          <w:sz w:val="26"/>
          <w:szCs w:val="26"/>
        </w:rPr>
        <w:t xml:space="preserve">. Признать утратившим силу постановление </w:t>
      </w:r>
      <w:r w:rsidR="00A507D9">
        <w:rPr>
          <w:rFonts w:ascii="Times New Roman" w:hAnsi="Times New Roman" w:cs="Times New Roman"/>
          <w:sz w:val="26"/>
          <w:szCs w:val="26"/>
        </w:rPr>
        <w:t>главы администрации Усть-Удинского округа</w:t>
      </w:r>
      <w:r w:rsidRPr="00A507D9">
        <w:rPr>
          <w:rFonts w:ascii="Times New Roman" w:hAnsi="Times New Roman" w:cs="Times New Roman"/>
          <w:sz w:val="26"/>
          <w:szCs w:val="26"/>
        </w:rPr>
        <w:t xml:space="preserve"> от </w:t>
      </w:r>
      <w:r w:rsidR="00A507D9" w:rsidRPr="00A507D9">
        <w:rPr>
          <w:rFonts w:ascii="Times New Roman" w:hAnsi="Times New Roman" w:cs="Times New Roman"/>
          <w:sz w:val="26"/>
          <w:szCs w:val="26"/>
        </w:rPr>
        <w:t xml:space="preserve"> 24 сентября 2026г.</w:t>
      </w:r>
      <w:r w:rsidRPr="00A507D9">
        <w:rPr>
          <w:rFonts w:ascii="Times New Roman" w:hAnsi="Times New Roman" w:cs="Times New Roman"/>
          <w:sz w:val="26"/>
          <w:szCs w:val="26"/>
        </w:rPr>
        <w:t xml:space="preserve"> № </w:t>
      </w:r>
      <w:r w:rsidR="00A507D9" w:rsidRPr="00A507D9">
        <w:rPr>
          <w:rFonts w:ascii="Times New Roman" w:hAnsi="Times New Roman" w:cs="Times New Roman"/>
          <w:sz w:val="26"/>
          <w:szCs w:val="26"/>
        </w:rPr>
        <w:t xml:space="preserve"> 667</w:t>
      </w:r>
      <w:r w:rsidRPr="00A507D9">
        <w:rPr>
          <w:rFonts w:ascii="Times New Roman" w:hAnsi="Times New Roman" w:cs="Times New Roman"/>
          <w:sz w:val="26"/>
          <w:szCs w:val="26"/>
        </w:rPr>
        <w:t xml:space="preserve"> </w:t>
      </w:r>
      <w:r w:rsidR="00A507D9">
        <w:rPr>
          <w:rFonts w:ascii="Times New Roman" w:hAnsi="Times New Roman" w:cs="Times New Roman"/>
          <w:sz w:val="26"/>
          <w:szCs w:val="26"/>
        </w:rPr>
        <w:t>«</w:t>
      </w:r>
      <w:r w:rsidR="00A507D9" w:rsidRPr="00A507D9">
        <w:rPr>
          <w:rFonts w:ascii="Times New Roman" w:hAnsi="Times New Roman" w:cs="Times New Roman"/>
          <w:sz w:val="26"/>
          <w:szCs w:val="26"/>
        </w:rPr>
        <w:t>О введении режима «Повышенная готовность» функционирования Усть-Удинского муниципального звена ТП  РСЧС</w:t>
      </w:r>
      <w:r w:rsidR="00A507D9">
        <w:rPr>
          <w:rFonts w:ascii="Times New Roman" w:hAnsi="Times New Roman" w:cs="Times New Roman"/>
          <w:sz w:val="26"/>
          <w:szCs w:val="26"/>
        </w:rPr>
        <w:t xml:space="preserve"> на территории Усть-Удинского округа»;  </w:t>
      </w:r>
    </w:p>
    <w:p w:rsidR="00A26772" w:rsidRPr="00D8327E" w:rsidRDefault="00A507D9" w:rsidP="00D8327E">
      <w:pPr>
        <w:pStyle w:val="1"/>
        <w:spacing w:line="24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</w:t>
      </w:r>
      <w:r w:rsidR="00A26772">
        <w:rPr>
          <w:color w:val="auto"/>
          <w:sz w:val="26"/>
          <w:szCs w:val="26"/>
        </w:rPr>
        <w:t xml:space="preserve">4. </w:t>
      </w:r>
      <w:r w:rsidR="00A26772" w:rsidRPr="00D649DC">
        <w:rPr>
          <w:color w:val="auto"/>
          <w:sz w:val="26"/>
          <w:szCs w:val="26"/>
        </w:rPr>
        <w:t xml:space="preserve">Управляющему делами администрации Усть-Удинского муниципального округа (Дунаева Н.А.) обеспечить опубликование настоящего постановления </w:t>
      </w:r>
      <w:r>
        <w:rPr>
          <w:color w:val="auto"/>
          <w:sz w:val="26"/>
          <w:szCs w:val="26"/>
        </w:rPr>
        <w:t>в установленном законом порядке;</w:t>
      </w:r>
      <w:r w:rsidR="00A26772" w:rsidRPr="00D649DC">
        <w:rPr>
          <w:color w:val="auto"/>
          <w:sz w:val="26"/>
          <w:szCs w:val="26"/>
        </w:rPr>
        <w:t xml:space="preserve"> </w:t>
      </w:r>
    </w:p>
    <w:p w:rsidR="00D8327E" w:rsidRDefault="00D8327E" w:rsidP="00D8327E">
      <w:pPr>
        <w:pStyle w:val="1"/>
        <w:tabs>
          <w:tab w:val="left" w:pos="300"/>
        </w:tabs>
        <w:spacing w:after="1080" w:line="24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ab/>
      </w:r>
      <w:r w:rsidR="00A507D9">
        <w:rPr>
          <w:color w:val="auto"/>
          <w:sz w:val="26"/>
          <w:szCs w:val="26"/>
        </w:rPr>
        <w:t xml:space="preserve">     5</w:t>
      </w:r>
      <w:r w:rsidRPr="00D8327E">
        <w:rPr>
          <w:color w:val="auto"/>
          <w:sz w:val="26"/>
          <w:szCs w:val="26"/>
        </w:rPr>
        <w:t xml:space="preserve">. Контроль за исполнением постановления возложить на </w:t>
      </w:r>
      <w:r w:rsidR="00A507D9">
        <w:rPr>
          <w:color w:val="auto"/>
          <w:sz w:val="26"/>
          <w:szCs w:val="26"/>
        </w:rPr>
        <w:t>заместителя мэра Усть-Удинского муниципального округа Рютину Т.П.</w:t>
      </w:r>
    </w:p>
    <w:p w:rsidR="00A507D9" w:rsidRPr="00A507D9" w:rsidRDefault="00A507D9" w:rsidP="00A507D9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A507D9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D8327E" w:rsidRPr="00A507D9" w:rsidRDefault="00A507D9" w:rsidP="00A507D9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A507D9">
        <w:rPr>
          <w:rFonts w:ascii="Times New Roman" w:hAnsi="Times New Roman" w:cs="Times New Roman"/>
          <w:sz w:val="26"/>
          <w:szCs w:val="26"/>
        </w:rPr>
        <w:t>Усть-Удинского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507D9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507D9">
        <w:rPr>
          <w:rFonts w:ascii="Times New Roman" w:hAnsi="Times New Roman" w:cs="Times New Roman"/>
          <w:sz w:val="26"/>
          <w:szCs w:val="26"/>
        </w:rPr>
        <w:t>округа</w:t>
      </w:r>
      <w:r w:rsidR="00D8327E" w:rsidRPr="00A507D9">
        <w:rPr>
          <w:rFonts w:ascii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D8327E" w:rsidRPr="00A507D9">
        <w:rPr>
          <w:rFonts w:ascii="Times New Roman" w:hAnsi="Times New Roman" w:cs="Times New Roman"/>
          <w:sz w:val="26"/>
          <w:szCs w:val="26"/>
        </w:rPr>
        <w:t xml:space="preserve">     С.Н. Чемезов</w:t>
      </w:r>
    </w:p>
    <w:p w:rsidR="00A507D9" w:rsidRPr="00A507D9" w:rsidRDefault="00A507D9">
      <w:pPr>
        <w:pStyle w:val="1"/>
        <w:tabs>
          <w:tab w:val="left" w:pos="300"/>
        </w:tabs>
        <w:spacing w:after="1080" w:line="240" w:lineRule="auto"/>
        <w:jc w:val="both"/>
        <w:rPr>
          <w:sz w:val="26"/>
          <w:szCs w:val="26"/>
        </w:rPr>
      </w:pPr>
    </w:p>
    <w:sectPr w:rsidR="00A507D9" w:rsidRPr="00A507D9" w:rsidSect="00D832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63C62"/>
    <w:multiLevelType w:val="multilevel"/>
    <w:tmpl w:val="61CC5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807F8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13"/>
    <w:rsid w:val="00033388"/>
    <w:rsid w:val="00561629"/>
    <w:rsid w:val="0073499E"/>
    <w:rsid w:val="00A26772"/>
    <w:rsid w:val="00A507D9"/>
    <w:rsid w:val="00C17307"/>
    <w:rsid w:val="00D8327E"/>
    <w:rsid w:val="00DC2539"/>
    <w:rsid w:val="00E4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CD79F-B174-4378-9AFF-6B156382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8327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8327E"/>
    <w:rPr>
      <w:rFonts w:ascii="Times New Roman" w:eastAsia="Times New Roman" w:hAnsi="Times New Roman" w:cs="Times New Roman"/>
      <w:color w:val="67666C"/>
    </w:rPr>
  </w:style>
  <w:style w:type="paragraph" w:customStyle="1" w:styleId="1">
    <w:name w:val="Основной текст1"/>
    <w:basedOn w:val="a"/>
    <w:link w:val="a3"/>
    <w:rsid w:val="00D8327E"/>
    <w:pPr>
      <w:spacing w:line="276" w:lineRule="auto"/>
    </w:pPr>
    <w:rPr>
      <w:rFonts w:ascii="Times New Roman" w:eastAsia="Times New Roman" w:hAnsi="Times New Roman" w:cs="Times New Roman"/>
      <w:color w:val="67666C"/>
      <w:sz w:val="22"/>
      <w:szCs w:val="22"/>
      <w:lang w:eastAsia="en-US" w:bidi="ar-SA"/>
    </w:rPr>
  </w:style>
  <w:style w:type="paragraph" w:styleId="a4">
    <w:name w:val="List Paragraph"/>
    <w:aliases w:val="Bullet_IRAO,List Paragraph_0,List Paragraph,A_маркированный_список,_Абзац списка,Bullet List,FooterText,numbered,Абзац Стас"/>
    <w:basedOn w:val="a"/>
    <w:link w:val="a5"/>
    <w:uiPriority w:val="34"/>
    <w:qFormat/>
    <w:rsid w:val="00D8327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Абзац списка Знак"/>
    <w:aliases w:val="Bullet_IRAO Знак,List Paragraph_0 Знак,List Paragraph Знак,A_маркированный_список Знак,_Абзац списка Знак,Bullet List Знак,FooterText Знак,numbered Знак,Абзац Стас Знак"/>
    <w:link w:val="a4"/>
    <w:uiPriority w:val="34"/>
    <w:locked/>
    <w:rsid w:val="00D832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32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27E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No Spacing"/>
    <w:uiPriority w:val="1"/>
    <w:qFormat/>
    <w:rsid w:val="00A507D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7</cp:revision>
  <cp:lastPrinted>2023-04-27T01:55:00Z</cp:lastPrinted>
  <dcterms:created xsi:type="dcterms:W3CDTF">2023-04-27T01:45:00Z</dcterms:created>
  <dcterms:modified xsi:type="dcterms:W3CDTF">2026-10-22T08:33:00Z</dcterms:modified>
</cp:coreProperties>
</file>