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F42" w:rsidRPr="00594F42" w:rsidRDefault="00594F42" w:rsidP="00E04AAA">
      <w:pPr>
        <w:jc w:val="center"/>
        <w:rPr>
          <w:rFonts w:ascii="Times New Roman" w:hAnsi="Times New Roman" w:cs="Times New Roman"/>
          <w:sz w:val="28"/>
          <w:szCs w:val="28"/>
        </w:rPr>
      </w:pPr>
      <w:r w:rsidRPr="00594F42">
        <w:rPr>
          <w:rFonts w:ascii="Times New Roman" w:hAnsi="Times New Roman" w:cs="Times New Roman"/>
          <w:sz w:val="28"/>
          <w:szCs w:val="28"/>
        </w:rPr>
        <w:t>ВАЖНО ДЛЯ ВЛАДЕЛЬЦЕВ ЗЕМЕЛЬНЫХ УЧАСТКОВ УСТЬ-УДИНСКОГО МУНИЦИПАЛЬНОГО ОКРУГА!</w:t>
      </w:r>
    </w:p>
    <w:p w:rsidR="00594F42" w:rsidRPr="00594F42" w:rsidRDefault="00594F42" w:rsidP="000B3B6A">
      <w:pPr>
        <w:jc w:val="both"/>
        <w:rPr>
          <w:rFonts w:ascii="Times New Roman" w:hAnsi="Times New Roman" w:cs="Times New Roman"/>
          <w:sz w:val="28"/>
          <w:szCs w:val="28"/>
        </w:rPr>
      </w:pPr>
      <w:r w:rsidRPr="00594F42">
        <w:rPr>
          <w:rFonts w:ascii="Times New Roman" w:hAnsi="Times New Roman" w:cs="Times New Roman"/>
          <w:sz w:val="28"/>
          <w:szCs w:val="28"/>
        </w:rPr>
        <w:t>В Иркутской области проводится государственная кадастровая оценка земельных участков. От этого напрямую зависит размер земельного налога и арендной платы.</w:t>
      </w:r>
    </w:p>
    <w:p w:rsidR="00594F42" w:rsidRPr="00594F42" w:rsidRDefault="00594F42" w:rsidP="000B3B6A">
      <w:pPr>
        <w:jc w:val="both"/>
        <w:rPr>
          <w:rFonts w:ascii="Times New Roman" w:hAnsi="Times New Roman" w:cs="Times New Roman"/>
          <w:sz w:val="28"/>
          <w:szCs w:val="28"/>
        </w:rPr>
      </w:pPr>
      <w:r w:rsidRPr="00594F42">
        <w:rPr>
          <w:rFonts w:ascii="Times New Roman" w:hAnsi="Times New Roman" w:cs="Times New Roman"/>
          <w:sz w:val="28"/>
          <w:szCs w:val="28"/>
        </w:rPr>
        <w:t xml:space="preserve">C 8 сентября 2026 года опубликован проект отчета о результатах кадастровой оценки. </w:t>
      </w:r>
      <w:r w:rsidRPr="00594F42">
        <w:rPr>
          <w:rFonts w:ascii="Segoe UI Symbol" w:hAnsi="Segoe UI Symbol" w:cs="Segoe UI Symbol"/>
          <w:sz w:val="28"/>
          <w:szCs w:val="28"/>
        </w:rPr>
        <w:t>✅</w:t>
      </w:r>
      <w:r w:rsidRPr="00594F42">
        <w:rPr>
          <w:rFonts w:ascii="Times New Roman" w:hAnsi="Times New Roman" w:cs="Times New Roman"/>
          <w:sz w:val="28"/>
          <w:szCs w:val="28"/>
        </w:rPr>
        <w:t xml:space="preserve">Ознакомиться с ним можно здесь: Федеральная система НСПД: https://nspd.gov.ru/cadastral-price/draft-reports </w:t>
      </w:r>
      <w:r w:rsidRPr="00594F42">
        <w:rPr>
          <w:rFonts w:ascii="Segoe UI Symbol" w:hAnsi="Segoe UI Symbol" w:cs="Segoe UI Symbol"/>
          <w:sz w:val="28"/>
          <w:szCs w:val="28"/>
        </w:rPr>
        <w:t>✅</w:t>
      </w:r>
      <w:r w:rsidRPr="00594F42">
        <w:rPr>
          <w:rFonts w:ascii="Times New Roman" w:hAnsi="Times New Roman" w:cs="Times New Roman"/>
          <w:sz w:val="28"/>
          <w:szCs w:val="28"/>
        </w:rPr>
        <w:t>Сайт ОГБУ «Центр государственной кадастровой оценки»: https://www.cgko.ru/kadastrovaya-otsenka/proekt-otchyeta/</w:t>
      </w:r>
    </w:p>
    <w:p w:rsidR="00594F42" w:rsidRPr="00594F42" w:rsidRDefault="00594F42" w:rsidP="000B3B6A">
      <w:pPr>
        <w:jc w:val="both"/>
        <w:rPr>
          <w:rFonts w:ascii="Times New Roman" w:hAnsi="Times New Roman" w:cs="Times New Roman"/>
          <w:sz w:val="28"/>
          <w:szCs w:val="28"/>
        </w:rPr>
      </w:pPr>
      <w:r w:rsidRPr="00594F42">
        <w:rPr>
          <w:rFonts w:ascii="Segoe UI Symbol" w:hAnsi="Segoe UI Symbol" w:cs="Segoe UI Symbol"/>
          <w:sz w:val="28"/>
          <w:szCs w:val="28"/>
        </w:rPr>
        <w:t>☝</w:t>
      </w:r>
      <w:r w:rsidRPr="00594F42">
        <w:rPr>
          <w:rFonts w:ascii="Times New Roman" w:hAnsi="Times New Roman" w:cs="Times New Roman"/>
          <w:sz w:val="28"/>
          <w:szCs w:val="28"/>
        </w:rPr>
        <w:t>Срок подачи замечаний: ДО 7 ОКТЯБРЯ 2026 ГОДА.</w:t>
      </w:r>
    </w:p>
    <w:p w:rsidR="00594F42" w:rsidRPr="00594F42" w:rsidRDefault="00594F42" w:rsidP="000B3B6A">
      <w:pPr>
        <w:jc w:val="both"/>
        <w:rPr>
          <w:rFonts w:ascii="Times New Roman" w:hAnsi="Times New Roman" w:cs="Times New Roman"/>
          <w:sz w:val="28"/>
          <w:szCs w:val="28"/>
        </w:rPr>
      </w:pPr>
      <w:r w:rsidRPr="00594F42">
        <w:rPr>
          <w:rFonts w:ascii="Times New Roman" w:hAnsi="Times New Roman" w:cs="Times New Roman"/>
          <w:sz w:val="28"/>
          <w:szCs w:val="28"/>
        </w:rPr>
        <w:t>Если вы не согласны с указанной кадастровой стоимостью, любой гражданин или организация имеют право подать замечания к проекту отчета.</w:t>
      </w:r>
    </w:p>
    <w:p w:rsidR="00594F42" w:rsidRPr="00594F42" w:rsidRDefault="00594F42" w:rsidP="000B3B6A">
      <w:pPr>
        <w:jc w:val="both"/>
        <w:rPr>
          <w:rFonts w:ascii="Times New Roman" w:hAnsi="Times New Roman" w:cs="Times New Roman"/>
          <w:sz w:val="28"/>
          <w:szCs w:val="28"/>
        </w:rPr>
      </w:pPr>
      <w:r w:rsidRPr="00594F42">
        <w:rPr>
          <w:rFonts w:ascii="Times New Roman" w:hAnsi="Times New Roman" w:cs="Times New Roman"/>
          <w:sz w:val="28"/>
          <w:szCs w:val="28"/>
        </w:rPr>
        <w:t>Как подать замечания</w:t>
      </w:r>
      <w:r w:rsidRPr="00594F42">
        <w:rPr>
          <w:rFonts w:ascii="Segoe UI Symbol" w:hAnsi="Segoe UI Symbol" w:cs="Segoe UI Symbol"/>
          <w:sz w:val="28"/>
          <w:szCs w:val="28"/>
        </w:rPr>
        <w:t>❓</w:t>
      </w:r>
    </w:p>
    <w:p w:rsidR="00594F42" w:rsidRPr="00594F42" w:rsidRDefault="00594F42" w:rsidP="000B3B6A">
      <w:pPr>
        <w:jc w:val="both"/>
        <w:rPr>
          <w:rFonts w:ascii="Times New Roman" w:hAnsi="Times New Roman" w:cs="Times New Roman"/>
          <w:sz w:val="28"/>
          <w:szCs w:val="28"/>
        </w:rPr>
      </w:pPr>
      <w:r w:rsidRPr="00594F42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594F42">
        <w:rPr>
          <w:rFonts w:ascii="Times New Roman" w:hAnsi="Times New Roman" w:cs="Times New Roman"/>
          <w:sz w:val="28"/>
          <w:szCs w:val="28"/>
        </w:rPr>
        <w:t>Электронно</w:t>
      </w:r>
      <w:proofErr w:type="spellEnd"/>
      <w:r w:rsidRPr="00594F42">
        <w:rPr>
          <w:rFonts w:ascii="Times New Roman" w:hAnsi="Times New Roman" w:cs="Times New Roman"/>
          <w:sz w:val="28"/>
          <w:szCs w:val="28"/>
        </w:rPr>
        <w:t xml:space="preserve">: Направьте документ, заверенный электронной цифровой подписью (ЭЦП), на </w:t>
      </w:r>
      <w:proofErr w:type="spellStart"/>
      <w:r w:rsidRPr="00594F42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594F42">
        <w:rPr>
          <w:rFonts w:ascii="Times New Roman" w:hAnsi="Times New Roman" w:cs="Times New Roman"/>
          <w:sz w:val="28"/>
          <w:szCs w:val="28"/>
        </w:rPr>
        <w:t>: info@cgko.ru</w:t>
      </w:r>
    </w:p>
    <w:p w:rsidR="00594F42" w:rsidRPr="00594F42" w:rsidRDefault="00594F42" w:rsidP="000B3B6A">
      <w:pPr>
        <w:jc w:val="both"/>
        <w:rPr>
          <w:rFonts w:ascii="Times New Roman" w:hAnsi="Times New Roman" w:cs="Times New Roman"/>
          <w:sz w:val="28"/>
          <w:szCs w:val="28"/>
        </w:rPr>
      </w:pPr>
      <w:r w:rsidRPr="00594F42">
        <w:rPr>
          <w:rFonts w:ascii="Times New Roman" w:hAnsi="Times New Roman" w:cs="Times New Roman"/>
          <w:sz w:val="28"/>
          <w:szCs w:val="28"/>
        </w:rPr>
        <w:t>2. Лично или почтой: 665830, Россия, Иркутская область, г. Ангарск, проспект К. Маркса, стр. 101.</w:t>
      </w:r>
    </w:p>
    <w:p w:rsidR="00594F42" w:rsidRPr="00594F42" w:rsidRDefault="00594F42" w:rsidP="000B3B6A">
      <w:pPr>
        <w:jc w:val="both"/>
        <w:rPr>
          <w:rFonts w:ascii="Times New Roman" w:hAnsi="Times New Roman" w:cs="Times New Roman"/>
          <w:sz w:val="28"/>
          <w:szCs w:val="28"/>
        </w:rPr>
      </w:pPr>
      <w:r w:rsidRPr="00594F42">
        <w:rPr>
          <w:rFonts w:ascii="Times New Roman" w:hAnsi="Times New Roman" w:cs="Times New Roman"/>
          <w:sz w:val="28"/>
          <w:szCs w:val="28"/>
        </w:rPr>
        <w:t xml:space="preserve">3. Через МФЦ: Обратитесь в любой </w:t>
      </w:r>
      <w:bookmarkStart w:id="0" w:name="_GoBack"/>
      <w:bookmarkEnd w:id="0"/>
      <w:r w:rsidRPr="00594F42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муниципальных услуг.</w:t>
      </w:r>
    </w:p>
    <w:p w:rsidR="00594F42" w:rsidRPr="00594F42" w:rsidRDefault="00594F42" w:rsidP="000B3B6A">
      <w:pPr>
        <w:jc w:val="both"/>
        <w:rPr>
          <w:rFonts w:ascii="Times New Roman" w:hAnsi="Times New Roman" w:cs="Times New Roman"/>
          <w:sz w:val="28"/>
          <w:szCs w:val="28"/>
        </w:rPr>
      </w:pPr>
      <w:r w:rsidRPr="00594F42">
        <w:rPr>
          <w:rFonts w:ascii="Times New Roman" w:hAnsi="Times New Roman" w:cs="Times New Roman"/>
          <w:sz w:val="28"/>
          <w:szCs w:val="28"/>
        </w:rPr>
        <w:t>Что обязательно указать в замечании?</w:t>
      </w:r>
    </w:p>
    <w:p w:rsidR="00594F42" w:rsidRPr="00594F42" w:rsidRDefault="00594F42" w:rsidP="000B3B6A">
      <w:pPr>
        <w:jc w:val="both"/>
        <w:rPr>
          <w:rFonts w:ascii="Times New Roman" w:hAnsi="Times New Roman" w:cs="Times New Roman"/>
          <w:sz w:val="28"/>
          <w:szCs w:val="28"/>
        </w:rPr>
      </w:pPr>
      <w:r w:rsidRPr="00594F42">
        <w:rPr>
          <w:rFonts w:ascii="Times New Roman" w:hAnsi="Times New Roman" w:cs="Times New Roman"/>
          <w:sz w:val="28"/>
          <w:szCs w:val="28"/>
        </w:rPr>
        <w:t xml:space="preserve">• Ваши ФИО (или полное наименование </w:t>
      </w:r>
      <w:proofErr w:type="spellStart"/>
      <w:r w:rsidRPr="00594F42">
        <w:rPr>
          <w:rFonts w:ascii="Times New Roman" w:hAnsi="Times New Roman" w:cs="Times New Roman"/>
          <w:sz w:val="28"/>
          <w:szCs w:val="28"/>
        </w:rPr>
        <w:t>юрлица</w:t>
      </w:r>
      <w:proofErr w:type="spellEnd"/>
      <w:r w:rsidRPr="00594F42">
        <w:rPr>
          <w:rFonts w:ascii="Times New Roman" w:hAnsi="Times New Roman" w:cs="Times New Roman"/>
          <w:sz w:val="28"/>
          <w:szCs w:val="28"/>
        </w:rPr>
        <w:t>), номер телефона и адрес электронной почты (при наличии).</w:t>
      </w:r>
    </w:p>
    <w:p w:rsidR="00594F42" w:rsidRPr="00594F42" w:rsidRDefault="00594F42" w:rsidP="000B3B6A">
      <w:pPr>
        <w:jc w:val="both"/>
        <w:rPr>
          <w:rFonts w:ascii="Times New Roman" w:hAnsi="Times New Roman" w:cs="Times New Roman"/>
          <w:sz w:val="28"/>
          <w:szCs w:val="28"/>
        </w:rPr>
      </w:pPr>
      <w:r w:rsidRPr="00594F42">
        <w:rPr>
          <w:rFonts w:ascii="Times New Roman" w:hAnsi="Times New Roman" w:cs="Times New Roman"/>
          <w:sz w:val="28"/>
          <w:szCs w:val="28"/>
        </w:rPr>
        <w:t>• Кадастровый номер земельного участка, если замечание касается конкретного объекта.</w:t>
      </w:r>
    </w:p>
    <w:p w:rsidR="00594F42" w:rsidRPr="00594F42" w:rsidRDefault="00594F42" w:rsidP="000B3B6A">
      <w:pPr>
        <w:jc w:val="both"/>
        <w:rPr>
          <w:rFonts w:ascii="Times New Roman" w:hAnsi="Times New Roman" w:cs="Times New Roman"/>
          <w:sz w:val="28"/>
          <w:szCs w:val="28"/>
        </w:rPr>
      </w:pPr>
      <w:r w:rsidRPr="00594F42">
        <w:rPr>
          <w:rFonts w:ascii="Times New Roman" w:hAnsi="Times New Roman" w:cs="Times New Roman"/>
          <w:sz w:val="28"/>
          <w:szCs w:val="28"/>
        </w:rPr>
        <w:t>• Указание на номера страниц (разделов) проекта отчета, к которым относятся замечания (при необходимости).</w:t>
      </w:r>
    </w:p>
    <w:p w:rsidR="00594F42" w:rsidRPr="001A6BC2" w:rsidRDefault="00594F42" w:rsidP="000B3B6A">
      <w:pPr>
        <w:jc w:val="both"/>
        <w:rPr>
          <w:rFonts w:ascii="Times New Roman" w:hAnsi="Times New Roman" w:cs="Times New Roman"/>
          <w:sz w:val="28"/>
          <w:szCs w:val="28"/>
        </w:rPr>
      </w:pPr>
      <w:r w:rsidRPr="00594F42">
        <w:rPr>
          <w:rFonts w:ascii="Times New Roman" w:hAnsi="Times New Roman" w:cs="Times New Roman"/>
          <w:sz w:val="28"/>
          <w:szCs w:val="28"/>
        </w:rPr>
        <w:t xml:space="preserve">Дополнительно сообщаем, что после утверждения результатов государственной кадастровой оценки заявления об исправлении ошибок, допущенных при определении кадастровой стоимости, можно будет </w:t>
      </w:r>
      <w:r w:rsidRPr="001A6BC2">
        <w:rPr>
          <w:rFonts w:ascii="Times New Roman" w:hAnsi="Times New Roman" w:cs="Times New Roman"/>
          <w:sz w:val="28"/>
          <w:szCs w:val="28"/>
        </w:rPr>
        <w:t>направить в адрес Учреждения в порядке статьи 21 Федерального закона от 3 июля 2016 года № 237-Ф3 «О государственной кадастровой оценке».</w:t>
      </w:r>
    </w:p>
    <w:p w:rsidR="007A6007" w:rsidRPr="001A6BC2" w:rsidRDefault="00594F42" w:rsidP="000B3B6A">
      <w:pPr>
        <w:jc w:val="both"/>
        <w:rPr>
          <w:rFonts w:ascii="Times New Roman" w:hAnsi="Times New Roman" w:cs="Times New Roman"/>
          <w:sz w:val="28"/>
          <w:szCs w:val="28"/>
        </w:rPr>
      </w:pPr>
      <w:r w:rsidRPr="001A6BC2">
        <w:rPr>
          <w:rFonts w:ascii="Segoe UI Symbol" w:hAnsi="Segoe UI Symbol" w:cs="Segoe UI Symbol"/>
          <w:sz w:val="28"/>
          <w:szCs w:val="28"/>
        </w:rPr>
        <w:t>❗</w:t>
      </w:r>
      <w:r w:rsidRPr="001A6BC2">
        <w:rPr>
          <w:rFonts w:ascii="Times New Roman" w:hAnsi="Times New Roman" w:cs="Times New Roman"/>
          <w:sz w:val="28"/>
          <w:szCs w:val="28"/>
        </w:rPr>
        <w:t>Проверьте кадастровую стоимость своих участков уже сейчас</w:t>
      </w:r>
      <w:r w:rsidRPr="001A6BC2">
        <w:rPr>
          <w:rFonts w:ascii="Segoe UI Symbol" w:hAnsi="Segoe UI Symbol" w:cs="Segoe UI Symbol"/>
          <w:sz w:val="28"/>
          <w:szCs w:val="28"/>
        </w:rPr>
        <w:t>❗</w:t>
      </w:r>
      <w:r w:rsidRPr="001A6BC2">
        <w:rPr>
          <w:rFonts w:ascii="Times New Roman" w:hAnsi="Times New Roman" w:cs="Times New Roman"/>
          <w:sz w:val="28"/>
          <w:szCs w:val="28"/>
        </w:rPr>
        <w:t xml:space="preserve"> </w:t>
      </w:r>
      <w:r w:rsidRPr="001A6BC2">
        <w:rPr>
          <w:rFonts w:ascii="Times New Roman" w:hAnsi="Times New Roman" w:cs="Times New Roman"/>
          <w:sz w:val="28"/>
          <w:szCs w:val="28"/>
        </w:rPr>
        <w:t>Поделитесь этой информацией с соседями и знакомыми</w:t>
      </w:r>
      <w:r w:rsidRPr="001A6BC2">
        <w:rPr>
          <w:rFonts w:ascii="Segoe UI Symbol" w:hAnsi="Segoe UI Symbol" w:cs="Segoe UI Symbol"/>
          <w:sz w:val="28"/>
          <w:szCs w:val="28"/>
        </w:rPr>
        <w:t>❗</w:t>
      </w:r>
    </w:p>
    <w:sectPr w:rsidR="007A6007" w:rsidRPr="001A6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581"/>
    <w:rsid w:val="000B3B6A"/>
    <w:rsid w:val="001A6BC2"/>
    <w:rsid w:val="00594F42"/>
    <w:rsid w:val="007A6007"/>
    <w:rsid w:val="00AB0581"/>
    <w:rsid w:val="00E0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D4CEC3-8878-4A6F-9B69-1AD8ECFA2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КУМИ</cp:lastModifiedBy>
  <cp:revision>5</cp:revision>
  <dcterms:created xsi:type="dcterms:W3CDTF">2026-10-14T09:03:00Z</dcterms:created>
  <dcterms:modified xsi:type="dcterms:W3CDTF">2026-10-14T09:04:00Z</dcterms:modified>
</cp:coreProperties>
</file>