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85B" w:rsidRDefault="005B2E4E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B2685B" w:rsidRDefault="005B2E4E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685B" w:rsidRDefault="005B2E4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B2685B" w:rsidRDefault="00B2685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B2685B" w:rsidRDefault="005B2E4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B2685B" w:rsidRDefault="005B2E4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B2685B" w:rsidRDefault="005B2E4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B2685B" w:rsidRDefault="005B2E4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B2685B" w:rsidRDefault="005B2E4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B2685B" w:rsidRDefault="005B2E4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B2685B" w:rsidRDefault="005B2E4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B2685B" w:rsidRDefault="005B2E4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B2685B" w:rsidRDefault="005B2E4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B2685B" w:rsidRDefault="005B2E4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B2685B" w:rsidRDefault="005B2E4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B2685B" w:rsidRDefault="00B2685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B2685B" w:rsidRDefault="005B2E4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</w:pPr>
      <w:r>
        <w:rPr>
          <w:rFonts w:ascii="Times New Roman" w:hAnsi="Times New Roman"/>
          <w:color w:val="000000"/>
          <w:sz w:val="20"/>
        </w:rPr>
        <w:t xml:space="preserve">  </w:t>
      </w:r>
      <w:r>
        <w:rPr>
          <w:rFonts w:ascii="Times New Roman" w:hAnsi="Times New Roman"/>
          <w:color w:val="000000"/>
          <w:sz w:val="20"/>
        </w:rPr>
        <w:t xml:space="preserve">   _____</w:t>
      </w:r>
      <w:r>
        <w:rPr>
          <w:rFonts w:ascii="Times New Roman" w:hAnsi="Times New Roman"/>
          <w:color w:val="000000"/>
          <w:sz w:val="20"/>
          <w:u w:val="single"/>
        </w:rPr>
        <w:t xml:space="preserve">   ______      ___</w:t>
      </w:r>
      <w:r>
        <w:rPr>
          <w:rFonts w:ascii="Times New Roman" w:hAnsi="Times New Roman"/>
          <w:color w:val="000000"/>
          <w:sz w:val="20"/>
        </w:rPr>
        <w:t xml:space="preserve"> № </w:t>
      </w:r>
      <w:r>
        <w:rPr>
          <w:rFonts w:ascii="Times New Roman" w:hAnsi="Times New Roman"/>
          <w:color w:val="000000"/>
          <w:sz w:val="20"/>
          <w:u w:val="single"/>
        </w:rPr>
        <w:t>___________       _____</w:t>
      </w:r>
    </w:p>
    <w:p w:rsidR="00B2685B" w:rsidRDefault="005B2E4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</w:pPr>
      <w:r>
        <w:rPr>
          <w:rFonts w:ascii="Times New Roman" w:hAnsi="Times New Roman"/>
          <w:color w:val="000000"/>
          <w:sz w:val="20"/>
        </w:rPr>
        <w:t xml:space="preserve">                   </w:t>
      </w:r>
    </w:p>
    <w:p w:rsidR="00B2685B" w:rsidRDefault="00B2685B">
      <w:pPr>
        <w:spacing w:before="57"/>
        <w:ind w:left="57" w:firstLine="540"/>
        <w:jc w:val="center"/>
        <w:rPr>
          <w:sz w:val="22"/>
          <w:szCs w:val="22"/>
        </w:rPr>
      </w:pPr>
    </w:p>
    <w:p w:rsidR="00B2685B" w:rsidRDefault="00B2685B">
      <w:pPr>
        <w:ind w:left="57" w:firstLine="540"/>
        <w:jc w:val="center"/>
        <w:rPr>
          <w:sz w:val="22"/>
          <w:szCs w:val="22"/>
        </w:rPr>
      </w:pPr>
    </w:p>
    <w:p w:rsidR="00B2685B" w:rsidRDefault="00B2685B">
      <w:pPr>
        <w:ind w:left="57" w:firstLine="540"/>
        <w:jc w:val="center"/>
        <w:rPr>
          <w:rFonts w:ascii="Times New Roman" w:hAnsi="Times New Roman"/>
          <w:szCs w:val="24"/>
        </w:rPr>
      </w:pPr>
    </w:p>
    <w:p w:rsidR="00B2685B" w:rsidRDefault="00B2685B">
      <w:pPr>
        <w:ind w:left="57" w:firstLine="540"/>
        <w:jc w:val="center"/>
        <w:rPr>
          <w:rFonts w:ascii="Times New Roman" w:hAnsi="Times New Roman"/>
          <w:szCs w:val="24"/>
        </w:rPr>
      </w:pPr>
    </w:p>
    <w:p w:rsidR="00B2685B" w:rsidRDefault="00B2685B">
      <w:pPr>
        <w:jc w:val="center"/>
      </w:pPr>
    </w:p>
    <w:p w:rsidR="00B2685B" w:rsidRDefault="005B2E4E">
      <w:pPr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B2685B" w:rsidRDefault="005B2E4E">
      <w:pPr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B2685B" w:rsidRDefault="005B2E4E">
      <w:pPr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B2685B" w:rsidRDefault="005B2E4E">
      <w:pPr>
        <w:jc w:val="center"/>
      </w:pPr>
      <w:r>
        <w:rPr>
          <w:rFonts w:ascii="Times New Roman" w:hAnsi="Times New Roman"/>
          <w:szCs w:val="24"/>
        </w:rPr>
        <w:t xml:space="preserve">Руководителям исполнительных органов    государственной </w:t>
      </w:r>
      <w:r>
        <w:rPr>
          <w:rFonts w:ascii="Times New Roman" w:hAnsi="Times New Roman"/>
          <w:szCs w:val="24"/>
        </w:rPr>
        <w:t>власти области</w:t>
      </w:r>
    </w:p>
    <w:p w:rsidR="00B2685B" w:rsidRDefault="005B2E4E">
      <w:pPr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B2685B" w:rsidRDefault="005B2E4E">
      <w:pPr>
        <w:jc w:val="center"/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B2685B" w:rsidRDefault="005B2E4E">
      <w:pPr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B2685B" w:rsidRDefault="005B2E4E">
      <w:pPr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B2685B" w:rsidRDefault="00B2685B">
      <w:pPr>
        <w:pStyle w:val="10"/>
        <w:rPr>
          <w:b/>
          <w:sz w:val="24"/>
          <w:szCs w:val="24"/>
          <w:lang w:val="ru-RU"/>
        </w:rPr>
      </w:pPr>
    </w:p>
    <w:p w:rsidR="00B2685B" w:rsidRDefault="00B2685B">
      <w:pPr>
        <w:pStyle w:val="10"/>
        <w:rPr>
          <w:b/>
          <w:sz w:val="16"/>
          <w:szCs w:val="16"/>
          <w:lang w:val="ru-RU"/>
        </w:rPr>
      </w:pPr>
    </w:p>
    <w:p w:rsidR="00B2685B" w:rsidRDefault="00B2685B">
      <w:pPr>
        <w:pStyle w:val="10"/>
        <w:jc w:val="center"/>
        <w:rPr>
          <w:b/>
          <w:sz w:val="24"/>
          <w:szCs w:val="24"/>
          <w:lang w:val="ru-RU"/>
        </w:rPr>
      </w:pPr>
    </w:p>
    <w:p w:rsidR="00B2685B" w:rsidRDefault="00B2685B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B2685B" w:rsidRDefault="005B2E4E">
      <w:pPr>
        <w:numPr>
          <w:ilvl w:val="0"/>
          <w:numId w:val="1"/>
        </w:numPr>
        <w:ind w:left="-397"/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 xml:space="preserve"> Предупреждение об </w:t>
      </w:r>
      <w:proofErr w:type="gramStart"/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>опасном</w:t>
      </w:r>
      <w:proofErr w:type="gramEnd"/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 xml:space="preserve">  и неблагоприятных </w:t>
      </w:r>
    </w:p>
    <w:p w:rsidR="00B2685B" w:rsidRDefault="005B2E4E">
      <w:pPr>
        <w:numPr>
          <w:ilvl w:val="0"/>
          <w:numId w:val="1"/>
        </w:numPr>
        <w:ind w:left="-397"/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>явлениях</w:t>
      </w:r>
      <w:proofErr w:type="gramEnd"/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 xml:space="preserve"> погоды</w:t>
      </w:r>
    </w:p>
    <w:p w:rsidR="00B2685B" w:rsidRPr="005B2E4E" w:rsidRDefault="005B2E4E">
      <w:pPr>
        <w:pStyle w:val="10"/>
        <w:numPr>
          <w:ilvl w:val="0"/>
          <w:numId w:val="1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B2685B" w:rsidRPr="005B2E4E" w:rsidRDefault="005B2E4E">
      <w:pPr>
        <w:pStyle w:val="10"/>
        <w:numPr>
          <w:ilvl w:val="0"/>
          <w:numId w:val="1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B2685B" w:rsidRDefault="005B2E4E">
      <w:pPr>
        <w:pStyle w:val="10"/>
        <w:widowControl w:val="0"/>
        <w:numPr>
          <w:ilvl w:val="0"/>
          <w:numId w:val="1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B2685B" w:rsidRDefault="00B2685B">
      <w:pPr>
        <w:widowControl w:val="0"/>
        <w:numPr>
          <w:ilvl w:val="0"/>
          <w:numId w:val="1"/>
        </w:numPr>
        <w:ind w:left="142" w:right="141"/>
        <w:jc w:val="center"/>
        <w:rPr>
          <w:sz w:val="20"/>
        </w:rPr>
      </w:pPr>
    </w:p>
    <w:p w:rsidR="00B2685B" w:rsidRDefault="005B2E4E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8"/>
          <w:tab w:val="left" w:pos="11760"/>
        </w:tabs>
        <w:spacing w:line="252" w:lineRule="auto"/>
        <w:ind w:right="141"/>
        <w:contextualSpacing/>
        <w:jc w:val="center"/>
        <w:outlineLvl w:val="0"/>
      </w:pPr>
      <w:r>
        <w:rPr>
          <w:rStyle w:val="af0"/>
          <w:rFonts w:ascii="Times New Roman" w:eastAsia="Batang" w:hAnsi="Times New Roman"/>
          <w:iCs/>
          <w:color w:val="C9211E"/>
          <w:spacing w:val="-4"/>
          <w:sz w:val="26"/>
          <w:szCs w:val="26"/>
          <w:lang w:eastAsia="ar-SA"/>
        </w:rPr>
        <w:t xml:space="preserve">27-29 июня местами по области ожидается </w:t>
      </w:r>
      <w:proofErr w:type="gramStart"/>
      <w:r>
        <w:rPr>
          <w:rStyle w:val="af0"/>
          <w:rFonts w:ascii="Times New Roman" w:eastAsia="Batang" w:hAnsi="Times New Roman"/>
          <w:iCs/>
          <w:color w:val="C9211E"/>
          <w:spacing w:val="-4"/>
          <w:sz w:val="26"/>
          <w:szCs w:val="26"/>
          <w:lang w:eastAsia="ar-SA"/>
        </w:rPr>
        <w:t>высокая</w:t>
      </w:r>
      <w:proofErr w:type="gramEnd"/>
      <w:r>
        <w:rPr>
          <w:rStyle w:val="af0"/>
          <w:rFonts w:ascii="Times New Roman" w:eastAsia="Batang" w:hAnsi="Times New Roman"/>
          <w:iCs/>
          <w:color w:val="C9211E"/>
          <w:spacing w:val="-4"/>
          <w:sz w:val="26"/>
          <w:szCs w:val="26"/>
          <w:lang w:eastAsia="ar-SA"/>
        </w:rPr>
        <w:t xml:space="preserve"> 4 класса и чрезвычайная 5 </w:t>
      </w:r>
      <w:r>
        <w:rPr>
          <w:rStyle w:val="af0"/>
          <w:rFonts w:ascii="Times New Roman" w:eastAsia="Batang" w:hAnsi="Times New Roman"/>
          <w:iCs/>
          <w:color w:val="C9211E"/>
          <w:spacing w:val="-4"/>
          <w:sz w:val="26"/>
          <w:szCs w:val="26"/>
          <w:lang w:eastAsia="ar-SA"/>
        </w:rPr>
        <w:t>класса пожароопасность лесов.</w:t>
      </w:r>
    </w:p>
    <w:p w:rsidR="00B2685B" w:rsidRDefault="005B2E4E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8"/>
          <w:tab w:val="left" w:pos="11760"/>
        </w:tabs>
        <w:spacing w:line="252" w:lineRule="auto"/>
        <w:ind w:right="141"/>
        <w:contextualSpacing/>
        <w:jc w:val="center"/>
        <w:outlineLvl w:val="0"/>
      </w:pPr>
      <w:r>
        <w:rPr>
          <w:rStyle w:val="af0"/>
          <w:rFonts w:ascii="Times New Roman" w:eastAsia="Batang" w:hAnsi="Times New Roman"/>
          <w:iCs/>
          <w:color w:val="C9211E"/>
          <w:spacing w:val="-4"/>
          <w:sz w:val="26"/>
          <w:szCs w:val="26"/>
          <w:lang w:eastAsia="ar-SA"/>
        </w:rPr>
        <w:t xml:space="preserve">       27 июня местами по области ожидаются грозы, днем ливневые дожди, град, при  грозах сильный северо-западный ветер с порывами до 15-20 м/</w:t>
      </w:r>
      <w:proofErr w:type="gramStart"/>
      <w:r>
        <w:rPr>
          <w:rStyle w:val="af0"/>
          <w:rFonts w:ascii="Times New Roman" w:eastAsia="Batang" w:hAnsi="Times New Roman"/>
          <w:iCs/>
          <w:color w:val="C9211E"/>
          <w:spacing w:val="-4"/>
          <w:sz w:val="26"/>
          <w:szCs w:val="26"/>
          <w:lang w:eastAsia="ar-SA"/>
        </w:rPr>
        <w:t>с</w:t>
      </w:r>
      <w:proofErr w:type="gramEnd"/>
      <w:r>
        <w:rPr>
          <w:rStyle w:val="af0"/>
          <w:rFonts w:ascii="Times New Roman" w:eastAsia="Batang" w:hAnsi="Times New Roman"/>
          <w:iCs/>
          <w:color w:val="C9211E"/>
          <w:spacing w:val="-4"/>
          <w:sz w:val="26"/>
          <w:szCs w:val="26"/>
          <w:lang w:eastAsia="ar-SA"/>
        </w:rPr>
        <w:t>.</w:t>
      </w:r>
    </w:p>
    <w:p w:rsidR="00B2685B" w:rsidRDefault="005B2E4E">
      <w:pPr>
        <w:numPr>
          <w:ilvl w:val="0"/>
          <w:numId w:val="1"/>
        </w:numPr>
        <w:ind w:right="227" w:firstLine="567"/>
        <w:jc w:val="center"/>
        <w:outlineLvl w:val="0"/>
      </w:pPr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>Прогноз погоды на сутки с 20 часов 25 июня до 20 часов 26 июня</w:t>
      </w:r>
    </w:p>
    <w:p w:rsidR="00B2685B" w:rsidRDefault="005B2E4E">
      <w:pPr>
        <w:numPr>
          <w:ilvl w:val="0"/>
          <w:numId w:val="1"/>
        </w:numPr>
        <w:jc w:val="both"/>
      </w:pPr>
      <w:r>
        <w:rPr>
          <w:rStyle w:val="aa"/>
          <w:rFonts w:ascii="Times New Roman" w:hAnsi="Times New Roman"/>
          <w:iCs/>
          <w:color w:val="000000"/>
          <w:spacing w:val="-4"/>
          <w:sz w:val="26"/>
          <w:szCs w:val="26"/>
          <w:u w:val="single"/>
        </w:rPr>
        <w:t>По области: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переменная облачность, ночью местами кратковременные дожди, днём кратковременные, местами ливневые дожди, в отдельных районах грозы, утром туманы, ветер северо-западный, юго-западный 5-10 м/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при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грозах порывы  15-20 м/с, температура ночью +12,+17°, при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прояснении  +6,+11°, днём +23,+28°, при облачной погоде +16,+21°.</w:t>
      </w:r>
    </w:p>
    <w:p w:rsidR="00B2685B" w:rsidRDefault="005B2E4E">
      <w:pPr>
        <w:numPr>
          <w:ilvl w:val="0"/>
          <w:numId w:val="1"/>
        </w:numPr>
        <w:tabs>
          <w:tab w:val="left" w:pos="4107"/>
        </w:tabs>
        <w:jc w:val="both"/>
      </w:pPr>
      <w:r>
        <w:rPr>
          <w:rStyle w:val="aa"/>
          <w:rFonts w:ascii="Times New Roman" w:hAnsi="Times New Roman"/>
          <w:iCs/>
          <w:color w:val="000000"/>
          <w:spacing w:val="-4"/>
          <w:sz w:val="26"/>
          <w:szCs w:val="26"/>
          <w:u w:val="single"/>
        </w:rPr>
        <w:t>По городу Иркутску: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переменная облачность, ночью небольшой дождь, днём кратковременный дождь, гроза, ветер юго-восточный с переходом на северо-западный 5-10 м/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 ночью +14,+16°,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днём +25,+27°.</w:t>
      </w:r>
    </w:p>
    <w:p w:rsidR="00B2685B" w:rsidRDefault="005B2E4E">
      <w:pPr>
        <w:numPr>
          <w:ilvl w:val="0"/>
          <w:numId w:val="1"/>
        </w:numPr>
        <w:tabs>
          <w:tab w:val="left" w:pos="3544"/>
        </w:tabs>
        <w:jc w:val="both"/>
      </w:pPr>
      <w:r>
        <w:rPr>
          <w:rStyle w:val="aa"/>
          <w:rFonts w:ascii="Times New Roman" w:hAnsi="Times New Roman"/>
          <w:iCs/>
          <w:color w:val="000000"/>
          <w:spacing w:val="-4"/>
          <w:sz w:val="26"/>
          <w:szCs w:val="26"/>
          <w:u w:val="single"/>
        </w:rPr>
        <w:t>По оз. Байкал: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Переменная облачность, местами кратковременные дожди, грозы, утром при прояснении туманы,  юго-западный, северо-западный  7-12 м/с, местами порывы 15-20  м/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ночью +6,+11°, днем +15,+20°.</w:t>
      </w:r>
    </w:p>
    <w:p w:rsidR="00B2685B" w:rsidRDefault="00B2685B">
      <w:pPr>
        <w:tabs>
          <w:tab w:val="left" w:pos="3544"/>
        </w:tabs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</w:pPr>
    </w:p>
    <w:p w:rsidR="00B2685B" w:rsidRDefault="005B2E4E">
      <w:pPr>
        <w:numPr>
          <w:ilvl w:val="0"/>
          <w:numId w:val="1"/>
        </w:numPr>
        <w:ind w:left="57" w:firstLine="510"/>
        <w:jc w:val="both"/>
        <w:rPr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Рекомендуемые </w:t>
      </w:r>
      <w:r>
        <w:rPr>
          <w:rFonts w:ascii="Times New Roman" w:hAnsi="Times New Roman"/>
          <w:b/>
          <w:sz w:val="26"/>
          <w:szCs w:val="26"/>
        </w:rPr>
        <w:t>превентивные мероприятия органам местного самоуправления:</w:t>
      </w:r>
    </w:p>
    <w:p w:rsidR="00B2685B" w:rsidRDefault="005B2E4E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проверить готовность органов управления, оперативных групп, сил постоянной готовности и других сил, предназначенных к экстренным действиям;</w:t>
      </w:r>
    </w:p>
    <w:p w:rsidR="00B2685B" w:rsidRDefault="005B2E4E">
      <w:pPr>
        <w:pStyle w:val="a4"/>
        <w:numPr>
          <w:ilvl w:val="0"/>
          <w:numId w:val="1"/>
        </w:numPr>
        <w:tabs>
          <w:tab w:val="left" w:pos="900"/>
        </w:tabs>
        <w:spacing w:after="0"/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- уточнить планы действий в случае возникновения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чрезвычайных ситуаций;</w:t>
      </w:r>
    </w:p>
    <w:p w:rsidR="00B2685B" w:rsidRDefault="005B2E4E">
      <w:pPr>
        <w:pStyle w:val="a4"/>
        <w:numPr>
          <w:ilvl w:val="0"/>
          <w:numId w:val="1"/>
        </w:numPr>
        <w:tabs>
          <w:tab w:val="left" w:pos="900"/>
        </w:tabs>
        <w:spacing w:after="0"/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lastRenderedPageBreak/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области;</w:t>
      </w:r>
    </w:p>
    <w:p w:rsidR="00B2685B" w:rsidRDefault="005B2E4E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организовать взаимодействие через дежурно-диспетчерские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службы с территориальными подразделениями ЖКХ, энергосетей и дорожных служб;</w:t>
      </w:r>
    </w:p>
    <w:p w:rsidR="00B2685B" w:rsidRDefault="005B2E4E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через СМИ довести прогноз о возможных опасных метеорологических явлениях до населения на территории района, городского округа;</w:t>
      </w:r>
    </w:p>
    <w:p w:rsidR="00B2685B" w:rsidRDefault="005B2E4E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уточнить количество резервных источников питани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я, теплоснабжения и их работоспособность;</w:t>
      </w:r>
    </w:p>
    <w:p w:rsidR="00B2685B" w:rsidRDefault="005B2E4E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уточнить состав сил и средств муниципального звена ТП РСЧС к реагированию на ЧС;</w:t>
      </w:r>
    </w:p>
    <w:p w:rsidR="00B2685B" w:rsidRDefault="005B2E4E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при необходимости организовать круглосуточное дежурство руководящего состава органов управления;</w:t>
      </w:r>
    </w:p>
    <w:p w:rsidR="00B2685B" w:rsidRDefault="005B2E4E">
      <w:pPr>
        <w:numPr>
          <w:ilvl w:val="0"/>
          <w:numId w:val="1"/>
        </w:numPr>
        <w:tabs>
          <w:tab w:val="left" w:pos="567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уточнить резерв горюче-смазочн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ых материалов, продовольствия, медикаментов и других материальных сре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дств дл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я обеспечения жизнедеятельности населенных пунктов;</w:t>
      </w:r>
    </w:p>
    <w:p w:rsidR="00B2685B" w:rsidRDefault="005B2E4E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уточнить порядок взаимодействия с органами управления муниципального звена единой государственной системой предупреждения и ли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квидации чрезвычайных ситуаций;</w:t>
      </w:r>
    </w:p>
    <w:p w:rsidR="00B2685B" w:rsidRDefault="005B2E4E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- обеспечить готовность к убытию в зону возможной ЧС сил постоянной готовности; </w:t>
      </w:r>
    </w:p>
    <w:p w:rsidR="00B2685B" w:rsidRDefault="005B2E4E">
      <w:pPr>
        <w:numPr>
          <w:ilvl w:val="0"/>
          <w:numId w:val="1"/>
        </w:numPr>
        <w:tabs>
          <w:tab w:val="left" w:pos="867"/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- проинформировать население и компании, занимающиеся спортивной и туристической деятельностью, об опасности пребывания туристов и спортсменов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в горных районах;</w:t>
      </w:r>
    </w:p>
    <w:p w:rsidR="00B2685B" w:rsidRDefault="005B2E4E">
      <w:pPr>
        <w:numPr>
          <w:ilvl w:val="0"/>
          <w:numId w:val="1"/>
        </w:numPr>
        <w:tabs>
          <w:tab w:val="left" w:pos="867"/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пп в Гл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авном управлении МЧС России по Иркутской области;</w:t>
      </w:r>
    </w:p>
    <w:p w:rsidR="00B2685B" w:rsidRDefault="005B2E4E">
      <w:pPr>
        <w:numPr>
          <w:ilvl w:val="0"/>
          <w:numId w:val="1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довести прогноз до руководителей органов местного самоуправления, объекто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  <w:u w:val="single"/>
        </w:rPr>
        <w:t>предупреждение об опасных и неблагоприятных метеорологических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явлениях погоды и рекомендации по поряд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ку реагирования на прогноз.</w:t>
      </w:r>
    </w:p>
    <w:p w:rsidR="00B2685B" w:rsidRDefault="005B2E4E">
      <w:pPr>
        <w:numPr>
          <w:ilvl w:val="0"/>
          <w:numId w:val="1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6"/>
          <w:szCs w:val="26"/>
        </w:rPr>
        <w:t>По риску аварий на энергосистемах и объектах ЖКХ:</w:t>
      </w:r>
    </w:p>
    <w:p w:rsidR="00B2685B" w:rsidRDefault="005B2E4E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проверить и привести в готовность системы оповещения инженерно-технического и обслуживающего персонала объектов ЖКХ;</w:t>
      </w:r>
    </w:p>
    <w:p w:rsidR="00B2685B" w:rsidRDefault="005B2E4E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- выявлять и принимать меры по предупреждению, локализации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и ликвидации дефектов и отказов в работе систем жизнеобеспечения населения;</w:t>
      </w:r>
    </w:p>
    <w:p w:rsidR="00B2685B" w:rsidRDefault="005B2E4E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аварий;</w:t>
      </w:r>
    </w:p>
    <w:p w:rsidR="00B2685B" w:rsidRDefault="005B2E4E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принять меры по созданию постоянно действую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щего резерва мобильных (передвижных) электрических станций;</w:t>
      </w:r>
    </w:p>
    <w:p w:rsidR="00B2685B" w:rsidRDefault="005B2E4E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ситуаций;</w:t>
      </w:r>
    </w:p>
    <w:p w:rsidR="00B2685B" w:rsidRDefault="005B2E4E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проверить укомплектованность экстренн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ых рабочих бригад необходимым оборудованием и техникой;</w:t>
      </w:r>
    </w:p>
    <w:p w:rsidR="00B2685B" w:rsidRDefault="005B2E4E">
      <w:pPr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проверить планы и порядок эвакуации населения при чрезвычайных ситуациях, связанных с нарушением систем жизнеобеспечения;</w:t>
      </w:r>
    </w:p>
    <w:p w:rsidR="00B2685B" w:rsidRDefault="005B2E4E">
      <w:pPr>
        <w:numPr>
          <w:ilvl w:val="0"/>
          <w:numId w:val="1"/>
        </w:numPr>
        <w:tabs>
          <w:tab w:val="left" w:pos="900"/>
        </w:tabs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-принять меры, направленные на осуществление отключения электроэнергии при н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проведением заблаговременного оповещения населения.</w:t>
      </w:r>
    </w:p>
    <w:p w:rsidR="00B2685B" w:rsidRDefault="005B2E4E">
      <w:pPr>
        <w:numPr>
          <w:ilvl w:val="0"/>
          <w:numId w:val="1"/>
        </w:numPr>
        <w:tabs>
          <w:tab w:val="left" w:pos="517"/>
          <w:tab w:val="left" w:pos="900"/>
        </w:tabs>
        <w:spacing w:line="228" w:lineRule="auto"/>
        <w:ind w:firstLine="567"/>
      </w:pPr>
      <w:r>
        <w:rPr>
          <w:rStyle w:val="af0"/>
          <w:rFonts w:ascii="Times New Roman" w:hAnsi="Times New Roman"/>
          <w:color w:val="000000"/>
          <w:sz w:val="26"/>
          <w:szCs w:val="26"/>
        </w:rPr>
        <w:lastRenderedPageBreak/>
        <w:t xml:space="preserve"> По риску возникновения лесных (ландшафтных) пожаров и термических точек:</w:t>
      </w:r>
    </w:p>
    <w:p w:rsidR="00B2685B" w:rsidRDefault="005B2E4E">
      <w:pPr>
        <w:pStyle w:val="9"/>
        <w:numPr>
          <w:ilvl w:val="0"/>
          <w:numId w:val="1"/>
        </w:numPr>
        <w:ind w:firstLine="567"/>
        <w:jc w:val="both"/>
      </w:pPr>
      <w:r>
        <w:rPr>
          <w:rStyle w:val="aa"/>
          <w:b w:val="0"/>
          <w:bCs w:val="0"/>
          <w:iCs/>
          <w:color w:val="000000"/>
          <w:spacing w:val="-4"/>
          <w:sz w:val="26"/>
          <w:szCs w:val="26"/>
        </w:rPr>
        <w:t>- организо</w:t>
      </w:r>
      <w:r>
        <w:rPr>
          <w:rStyle w:val="aa"/>
          <w:b w:val="0"/>
          <w:bCs w:val="0"/>
          <w:iCs/>
          <w:color w:val="000000"/>
          <w:spacing w:val="-4"/>
          <w:sz w:val="26"/>
          <w:szCs w:val="26"/>
        </w:rPr>
        <w:t>вать работу патрульных, патрульно-маневренных групп по недопущению возгораний;</w:t>
      </w:r>
    </w:p>
    <w:p w:rsidR="00B2685B" w:rsidRDefault="005B2E4E">
      <w:pPr>
        <w:pStyle w:val="af6"/>
        <w:numPr>
          <w:ilvl w:val="0"/>
          <w:numId w:val="1"/>
        </w:numPr>
        <w:tabs>
          <w:tab w:val="left" w:pos="517"/>
          <w:tab w:val="left" w:pos="900"/>
        </w:tabs>
        <w:spacing w:line="228" w:lineRule="auto"/>
        <w:ind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при выявлении возгораний, незамедлительно информировать собственников (арендаторов) земель;</w:t>
      </w:r>
    </w:p>
    <w:p w:rsidR="00B2685B" w:rsidRDefault="005B2E4E">
      <w:pPr>
        <w:pStyle w:val="af6"/>
        <w:numPr>
          <w:ilvl w:val="0"/>
          <w:numId w:val="1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- организовать работу по разработке дополнительных мероприятий, направленных на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обеспечение пожарной безопасности населенных пунктов и садоводческих товариществ;</w:t>
      </w:r>
    </w:p>
    <w:p w:rsidR="00B2685B" w:rsidRDefault="005B2E4E">
      <w:pPr>
        <w:pStyle w:val="af6"/>
        <w:numPr>
          <w:ilvl w:val="0"/>
          <w:numId w:val="1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возникновении пожара и опасных факторов лесных пожаров и палов травы;</w:t>
      </w:r>
    </w:p>
    <w:p w:rsidR="00B2685B" w:rsidRDefault="005B2E4E">
      <w:pPr>
        <w:pStyle w:val="af6"/>
        <w:numPr>
          <w:ilvl w:val="0"/>
          <w:numId w:val="1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B2685B" w:rsidRDefault="005B2E4E">
      <w:pPr>
        <w:pStyle w:val="af6"/>
        <w:numPr>
          <w:ilvl w:val="0"/>
          <w:numId w:val="1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обеспечить в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B2685B" w:rsidRDefault="005B2E4E">
      <w:pPr>
        <w:pStyle w:val="af6"/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B2685B" w:rsidRDefault="005B2E4E">
      <w:pPr>
        <w:pStyle w:val="af6"/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  <w:outlineLvl w:val="0"/>
      </w:pPr>
      <w:r>
        <w:rPr>
          <w:rStyle w:val="af0"/>
          <w:rFonts w:ascii="Times New Roman" w:hAnsi="Times New Roman"/>
          <w:iCs/>
          <w:color w:val="000000"/>
          <w:spacing w:val="-4"/>
          <w:sz w:val="26"/>
          <w:szCs w:val="26"/>
        </w:rPr>
        <w:t xml:space="preserve"> </w:t>
      </w:r>
    </w:p>
    <w:p w:rsidR="00B2685B" w:rsidRDefault="005B2E4E">
      <w:pPr>
        <w:pStyle w:val="af6"/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b/>
          <w:bCs/>
          <w:i/>
          <w:color w:val="000000"/>
          <w:lang w:eastAsia="zh-CN"/>
        </w:rPr>
      </w:pPr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eastAsia="zh-CN"/>
        </w:rPr>
        <w:t xml:space="preserve"> </w:t>
      </w:r>
    </w:p>
    <w:p w:rsidR="00B2685B" w:rsidRDefault="005B2E4E">
      <w:pPr>
        <w:pStyle w:val="af6"/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>Обо всех возникших предпосылках ЧС немедленно информировать ОД ЕДДС Усть-Удинского района</w:t>
      </w: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 xml:space="preserve"> (тел.:8(39545</w:t>
      </w: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>)- 31-1-82</w:t>
      </w: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>).</w:t>
      </w:r>
    </w:p>
    <w:p w:rsidR="00B2685B" w:rsidRDefault="00B2685B">
      <w:pPr>
        <w:pStyle w:val="af6"/>
        <w:tabs>
          <w:tab w:val="left" w:pos="540"/>
        </w:tabs>
        <w:ind w:left="0" w:firstLine="567"/>
        <w:jc w:val="both"/>
        <w:outlineLvl w:val="0"/>
        <w:rPr>
          <w:rFonts w:ascii="Times New Roman" w:hAnsi="Times New Roman"/>
          <w:iCs/>
          <w:color w:val="000000"/>
          <w:spacing w:val="-4"/>
          <w:sz w:val="26"/>
          <w:szCs w:val="26"/>
        </w:rPr>
      </w:pPr>
    </w:p>
    <w:p w:rsidR="00B2685B" w:rsidRDefault="00B2685B">
      <w:pPr>
        <w:pStyle w:val="af6"/>
        <w:tabs>
          <w:tab w:val="left" w:pos="540"/>
        </w:tabs>
        <w:ind w:left="0" w:firstLine="567"/>
        <w:jc w:val="both"/>
        <w:outlineLvl w:val="0"/>
        <w:rPr>
          <w:rFonts w:ascii="Times New Roman" w:hAnsi="Times New Roman"/>
          <w:iCs/>
          <w:color w:val="000000"/>
          <w:spacing w:val="-4"/>
          <w:sz w:val="26"/>
          <w:szCs w:val="26"/>
        </w:rPr>
      </w:pPr>
    </w:p>
    <w:p w:rsidR="00B2685B" w:rsidRDefault="00B2685B">
      <w:pPr>
        <w:pStyle w:val="af6"/>
        <w:tabs>
          <w:tab w:val="left" w:pos="540"/>
        </w:tabs>
        <w:ind w:left="0" w:firstLine="567"/>
        <w:jc w:val="both"/>
        <w:outlineLvl w:val="0"/>
        <w:rPr>
          <w:rFonts w:ascii="Times New Roman" w:hAnsi="Times New Roman"/>
          <w:iCs/>
          <w:color w:val="000000"/>
          <w:spacing w:val="-4"/>
          <w:sz w:val="26"/>
          <w:szCs w:val="26"/>
        </w:rPr>
      </w:pPr>
    </w:p>
    <w:p w:rsidR="00B2685B" w:rsidRDefault="005B2E4E">
      <w:pPr>
        <w:widowControl w:val="0"/>
        <w:tabs>
          <w:tab w:val="left" w:pos="3953"/>
        </w:tabs>
        <w:outlineLvl w:val="0"/>
        <w:rPr>
          <w:rFonts w:ascii="Times New Roman" w:hAnsi="Times New Roman"/>
          <w:iCs/>
          <w:color w:val="000000"/>
          <w:spacing w:val="-4"/>
          <w:sz w:val="26"/>
          <w:szCs w:val="26"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</w:t>
      </w:r>
    </w:p>
    <w:p w:rsidR="00B2685B" w:rsidRDefault="00B2685B">
      <w:pPr>
        <w:widowControl w:val="0"/>
        <w:tabs>
          <w:tab w:val="left" w:pos="3953"/>
        </w:tabs>
        <w:outlineLvl w:val="0"/>
        <w:rPr>
          <w:rFonts w:ascii="Times New Roman" w:hAnsi="Times New Roman"/>
          <w:iCs/>
          <w:color w:val="000000"/>
          <w:spacing w:val="-4"/>
          <w:sz w:val="26"/>
          <w:szCs w:val="26"/>
        </w:rPr>
      </w:pPr>
    </w:p>
    <w:p w:rsidR="00B2685B" w:rsidRDefault="00B2685B">
      <w:pPr>
        <w:widowControl w:val="0"/>
        <w:tabs>
          <w:tab w:val="left" w:pos="3953"/>
        </w:tabs>
        <w:outlineLvl w:val="0"/>
        <w:rPr>
          <w:rFonts w:ascii="Times New Roman" w:hAnsi="Times New Roman"/>
          <w:iCs/>
          <w:color w:val="000000"/>
          <w:spacing w:val="-4"/>
          <w:sz w:val="26"/>
          <w:szCs w:val="26"/>
        </w:rPr>
      </w:pPr>
    </w:p>
    <w:p w:rsidR="00B2685B" w:rsidRDefault="00B2685B">
      <w:pPr>
        <w:widowControl w:val="0"/>
        <w:tabs>
          <w:tab w:val="left" w:pos="3953"/>
        </w:tabs>
        <w:outlineLvl w:val="0"/>
        <w:rPr>
          <w:rFonts w:ascii="Times New Roman" w:hAnsi="Times New Roman"/>
          <w:iCs/>
          <w:color w:val="000000"/>
          <w:spacing w:val="-4"/>
          <w:sz w:val="26"/>
          <w:szCs w:val="26"/>
        </w:rPr>
      </w:pPr>
    </w:p>
    <w:p w:rsidR="00B2685B" w:rsidRDefault="00B2685B">
      <w:pPr>
        <w:widowControl w:val="0"/>
        <w:tabs>
          <w:tab w:val="left" w:pos="3953"/>
        </w:tabs>
        <w:outlineLvl w:val="0"/>
        <w:rPr>
          <w:rFonts w:ascii="Times New Roman" w:hAnsi="Times New Roman"/>
          <w:iCs/>
          <w:color w:val="000000"/>
          <w:spacing w:val="-4"/>
          <w:sz w:val="26"/>
          <w:szCs w:val="26"/>
        </w:rPr>
      </w:pPr>
    </w:p>
    <w:p w:rsidR="00B2685B" w:rsidRDefault="00B2685B">
      <w:pPr>
        <w:widowControl w:val="0"/>
        <w:tabs>
          <w:tab w:val="left" w:pos="3953"/>
        </w:tabs>
        <w:outlineLvl w:val="0"/>
        <w:rPr>
          <w:rFonts w:ascii="Times New Roman" w:hAnsi="Times New Roman"/>
          <w:iCs/>
          <w:color w:val="000000"/>
          <w:spacing w:val="-4"/>
          <w:sz w:val="26"/>
          <w:szCs w:val="26"/>
        </w:rPr>
      </w:pPr>
    </w:p>
    <w:p w:rsidR="00B2685B" w:rsidRDefault="00B2685B">
      <w:pPr>
        <w:widowControl w:val="0"/>
        <w:tabs>
          <w:tab w:val="left" w:pos="3953"/>
        </w:tabs>
        <w:outlineLvl w:val="0"/>
        <w:rPr>
          <w:rFonts w:ascii="Times New Roman" w:hAnsi="Times New Roman"/>
          <w:iCs/>
          <w:color w:val="000000"/>
          <w:spacing w:val="-4"/>
          <w:sz w:val="26"/>
          <w:szCs w:val="26"/>
        </w:rPr>
      </w:pPr>
    </w:p>
    <w:p w:rsidR="00B2685B" w:rsidRDefault="00B2685B">
      <w:pPr>
        <w:widowControl w:val="0"/>
        <w:tabs>
          <w:tab w:val="left" w:pos="3953"/>
        </w:tabs>
        <w:outlineLvl w:val="0"/>
        <w:rPr>
          <w:rFonts w:ascii="Times New Roman" w:hAnsi="Times New Roman"/>
          <w:iCs/>
          <w:color w:val="000000"/>
          <w:spacing w:val="-4"/>
          <w:sz w:val="26"/>
          <w:szCs w:val="26"/>
        </w:rPr>
      </w:pPr>
    </w:p>
    <w:p w:rsidR="00B2685B" w:rsidRDefault="00B2685B">
      <w:pPr>
        <w:widowControl w:val="0"/>
        <w:tabs>
          <w:tab w:val="left" w:pos="3953"/>
        </w:tabs>
        <w:outlineLvl w:val="0"/>
        <w:rPr>
          <w:rFonts w:ascii="Times New Roman" w:hAnsi="Times New Roman"/>
          <w:iCs/>
          <w:color w:val="000000"/>
          <w:spacing w:val="-4"/>
          <w:sz w:val="26"/>
          <w:szCs w:val="26"/>
        </w:rPr>
      </w:pPr>
    </w:p>
    <w:p w:rsidR="00B2685B" w:rsidRDefault="00B2685B">
      <w:pPr>
        <w:widowControl w:val="0"/>
        <w:tabs>
          <w:tab w:val="left" w:pos="3953"/>
        </w:tabs>
        <w:outlineLvl w:val="0"/>
        <w:rPr>
          <w:rFonts w:ascii="Times New Roman" w:hAnsi="Times New Roman"/>
          <w:iCs/>
          <w:color w:val="000000"/>
          <w:spacing w:val="-4"/>
          <w:sz w:val="26"/>
          <w:szCs w:val="26"/>
        </w:rPr>
      </w:pPr>
    </w:p>
    <w:p w:rsidR="00B2685B" w:rsidRDefault="00B2685B">
      <w:pPr>
        <w:widowControl w:val="0"/>
        <w:tabs>
          <w:tab w:val="left" w:pos="3953"/>
        </w:tabs>
        <w:outlineLvl w:val="0"/>
        <w:rPr>
          <w:rFonts w:ascii="Times New Roman" w:hAnsi="Times New Roman"/>
          <w:iCs/>
          <w:color w:val="000000"/>
          <w:spacing w:val="-4"/>
          <w:sz w:val="26"/>
          <w:szCs w:val="26"/>
        </w:rPr>
      </w:pPr>
    </w:p>
    <w:p w:rsidR="00B2685B" w:rsidRDefault="00B2685B">
      <w:pPr>
        <w:widowControl w:val="0"/>
        <w:tabs>
          <w:tab w:val="left" w:pos="3953"/>
        </w:tabs>
        <w:outlineLvl w:val="0"/>
        <w:rPr>
          <w:rFonts w:ascii="Times New Roman" w:hAnsi="Times New Roman"/>
          <w:color w:val="000000"/>
          <w:spacing w:val="-4"/>
          <w:sz w:val="20"/>
          <w:lang w:eastAsia="zh-CN"/>
        </w:rPr>
      </w:pPr>
    </w:p>
    <w:p w:rsidR="00B2685B" w:rsidRDefault="005B2E4E">
      <w:pPr>
        <w:widowControl w:val="0"/>
        <w:numPr>
          <w:ilvl w:val="0"/>
          <w:numId w:val="1"/>
        </w:numPr>
        <w:tabs>
          <w:tab w:val="left" w:pos="3953"/>
        </w:tabs>
        <w:outlineLvl w:val="0"/>
      </w:pP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  <w:t xml:space="preserve"> </w:t>
      </w:r>
    </w:p>
    <w:sectPr w:rsidR="00B2685B" w:rsidSect="00B2685B">
      <w:pgSz w:w="11906" w:h="16838"/>
      <w:pgMar w:top="1670" w:right="572" w:bottom="1020" w:left="1417" w:header="0" w:footer="0" w:gutter="0"/>
      <w:pgNumType w:start="1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Times New Roman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F1779"/>
    <w:multiLevelType w:val="multilevel"/>
    <w:tmpl w:val="46DCF9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88705D4"/>
    <w:multiLevelType w:val="multilevel"/>
    <w:tmpl w:val="ACC0BC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autoHyphenation/>
  <w:characterSpacingControl w:val="doNotCompress"/>
  <w:compat/>
  <w:rsids>
    <w:rsidRoot w:val="00B2685B"/>
    <w:rsid w:val="005B2E4E"/>
    <w:rsid w:val="00B26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B2685B"/>
    <w:rPr>
      <w:vertAlign w:val="superscript"/>
    </w:rPr>
  </w:style>
  <w:style w:type="character" w:customStyle="1" w:styleId="FootnoteCharacters">
    <w:name w:val="Footnote Characters"/>
    <w:qFormat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B2685B"/>
    <w:rPr>
      <w:sz w:val="28"/>
      <w:szCs w:val="28"/>
    </w:rPr>
  </w:style>
  <w:style w:type="character" w:customStyle="1" w:styleId="WW8Num3z1">
    <w:name w:val="WW8Num3z1"/>
    <w:qFormat/>
    <w:rsid w:val="00B2685B"/>
  </w:style>
  <w:style w:type="character" w:customStyle="1" w:styleId="WW8Num3z2">
    <w:name w:val="WW8Num3z2"/>
    <w:qFormat/>
    <w:rsid w:val="00B2685B"/>
  </w:style>
  <w:style w:type="character" w:customStyle="1" w:styleId="WW8Num3z3">
    <w:name w:val="WW8Num3z3"/>
    <w:qFormat/>
    <w:rsid w:val="00B2685B"/>
  </w:style>
  <w:style w:type="character" w:customStyle="1" w:styleId="WW8Num3z4">
    <w:name w:val="WW8Num3z4"/>
    <w:qFormat/>
    <w:rsid w:val="00B2685B"/>
  </w:style>
  <w:style w:type="character" w:customStyle="1" w:styleId="WW8Num3z5">
    <w:name w:val="WW8Num3z5"/>
    <w:qFormat/>
    <w:rsid w:val="00B2685B"/>
  </w:style>
  <w:style w:type="character" w:customStyle="1" w:styleId="WW8Num3z6">
    <w:name w:val="WW8Num3z6"/>
    <w:qFormat/>
    <w:rsid w:val="00B2685B"/>
  </w:style>
  <w:style w:type="character" w:customStyle="1" w:styleId="WW8Num3z7">
    <w:name w:val="WW8Num3z7"/>
    <w:qFormat/>
    <w:rsid w:val="00B2685B"/>
  </w:style>
  <w:style w:type="character" w:customStyle="1" w:styleId="WW8Num3z8">
    <w:name w:val="WW8Num3z8"/>
    <w:qFormat/>
    <w:rsid w:val="00B2685B"/>
  </w:style>
  <w:style w:type="character" w:customStyle="1" w:styleId="192">
    <w:name w:val="Основной шрифт абзаца192"/>
    <w:qFormat/>
    <w:rsid w:val="00B2685B"/>
  </w:style>
  <w:style w:type="character" w:customStyle="1" w:styleId="WW8Num4z0">
    <w:name w:val="WW8Num4z0"/>
    <w:qFormat/>
    <w:rsid w:val="00B2685B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B2685B"/>
  </w:style>
  <w:style w:type="character" w:customStyle="1" w:styleId="WW8Num4z2">
    <w:name w:val="WW8Num4z2"/>
    <w:qFormat/>
    <w:rsid w:val="00B2685B"/>
  </w:style>
  <w:style w:type="character" w:customStyle="1" w:styleId="WW8Num4z3">
    <w:name w:val="WW8Num4z3"/>
    <w:qFormat/>
    <w:rsid w:val="00B2685B"/>
  </w:style>
  <w:style w:type="character" w:customStyle="1" w:styleId="WW8Num4z4">
    <w:name w:val="WW8Num4z4"/>
    <w:qFormat/>
    <w:rsid w:val="00B2685B"/>
  </w:style>
  <w:style w:type="character" w:customStyle="1" w:styleId="WW8Num4z5">
    <w:name w:val="WW8Num4z5"/>
    <w:qFormat/>
    <w:rsid w:val="00B2685B"/>
  </w:style>
  <w:style w:type="character" w:customStyle="1" w:styleId="WW8Num4z6">
    <w:name w:val="WW8Num4z6"/>
    <w:qFormat/>
    <w:rsid w:val="00B2685B"/>
  </w:style>
  <w:style w:type="character" w:customStyle="1" w:styleId="WW8Num4z7">
    <w:name w:val="WW8Num4z7"/>
    <w:qFormat/>
    <w:rsid w:val="00B2685B"/>
  </w:style>
  <w:style w:type="character" w:customStyle="1" w:styleId="WW8Num4z8">
    <w:name w:val="WW8Num4z8"/>
    <w:qFormat/>
    <w:rsid w:val="00B2685B"/>
  </w:style>
  <w:style w:type="character" w:customStyle="1" w:styleId="2">
    <w:name w:val="Заголовок 2 Знак"/>
    <w:basedOn w:val="a0"/>
    <w:qFormat/>
    <w:rsid w:val="00B268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WW8Num5z0">
    <w:name w:val="WW8Num5z0"/>
    <w:qFormat/>
    <w:rsid w:val="00B2685B"/>
    <w:rPr>
      <w:rFonts w:ascii="Times New Roman;Times New Roman" w:hAnsi="Times New Roman;Times New Roman" w:cs="Times New Roman;Times New Roman"/>
      <w:b w:val="0"/>
      <w:bCs/>
      <w:i w:val="0"/>
      <w:iCs/>
      <w:sz w:val="28"/>
      <w:szCs w:val="28"/>
      <w:lang w:val="ru-RU" w:eastAsia="en-US"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0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B2685B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1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1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paragraph" w:customStyle="1" w:styleId="afff2">
    <w:name w:val="Содержимое таблицы"/>
    <w:basedOn w:val="a"/>
    <w:qFormat/>
    <w:rsid w:val="00B2685B"/>
    <w:pPr>
      <w:widowControl w:val="0"/>
      <w:suppressLineNumbers/>
    </w:pPr>
  </w:style>
  <w:style w:type="paragraph" w:customStyle="1" w:styleId="afff3">
    <w:name w:val="Горизонтальная линия"/>
    <w:basedOn w:val="a"/>
    <w:next w:val="a4"/>
    <w:qFormat/>
    <w:rsid w:val="00B2685B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B2685B"/>
  </w:style>
  <w:style w:type="numbering" w:customStyle="1" w:styleId="WW8Num4">
    <w:name w:val="WW8Num4"/>
    <w:qFormat/>
    <w:rsid w:val="00B2685B"/>
  </w:style>
  <w:style w:type="numbering" w:customStyle="1" w:styleId="WW8Num5">
    <w:name w:val="WW8Num5"/>
    <w:qFormat/>
    <w:rsid w:val="00B2685B"/>
  </w:style>
  <w:style w:type="table" w:styleId="afff4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15FCC1-F4E3-4BFC-8A55-72B61D508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2467</TotalTime>
  <Pages>1</Pages>
  <Words>1004</Words>
  <Characters>5728</Characters>
  <Application>Microsoft Office Word</Application>
  <DocSecurity>0</DocSecurity>
  <Lines>47</Lines>
  <Paragraphs>13</Paragraphs>
  <ScaleCrop>false</ScaleCrop>
  <Company>Microsoft</Company>
  <LinksUpToDate>false</LinksUpToDate>
  <CharactersWithSpaces>6719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1113</cp:revision>
  <cp:lastPrinted>2026-06-26T05:18:00Z</cp:lastPrinted>
  <dcterms:created xsi:type="dcterms:W3CDTF">2024-05-16T09:55:00Z</dcterms:created>
  <dcterms:modified xsi:type="dcterms:W3CDTF">2026-06-26T05:18:00Z</dcterms:modified>
  <dc:language>ru-RU</dc:language>
</cp:coreProperties>
</file>