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320" w:rsidRDefault="007F5320" w:rsidP="007F5320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320" w:rsidRDefault="007F5320" w:rsidP="007F5320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Российская Федерация</w:t>
      </w:r>
    </w:p>
    <w:p w:rsidR="007F5320" w:rsidRDefault="007F5320" w:rsidP="007F5320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Иркутская область</w:t>
      </w:r>
    </w:p>
    <w:p w:rsidR="007F5320" w:rsidRDefault="007F5320" w:rsidP="007F5320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Усть-Удинский район</w:t>
      </w:r>
    </w:p>
    <w:p w:rsidR="007F5320" w:rsidRDefault="007F5320" w:rsidP="007F5320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>
        <w:rPr>
          <w:b/>
          <w:color w:val="000000"/>
          <w:spacing w:val="3"/>
          <w:sz w:val="28"/>
          <w:szCs w:val="28"/>
        </w:rPr>
        <w:t>МЭР</w:t>
      </w:r>
    </w:p>
    <w:p w:rsidR="007F5320" w:rsidRDefault="007F5320" w:rsidP="007F5320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7F5320" w:rsidRDefault="007F5320" w:rsidP="007F5320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  <w:r>
        <w:rPr>
          <w:color w:val="000000"/>
          <w:spacing w:val="3"/>
          <w:sz w:val="28"/>
          <w:szCs w:val="28"/>
        </w:rPr>
        <w:t>ПОСТАНОВЛЕНИЕ</w:t>
      </w:r>
    </w:p>
    <w:p w:rsidR="007F5320" w:rsidRDefault="007F5320" w:rsidP="007F5320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7F5320" w:rsidRDefault="007F5320" w:rsidP="007F5320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7F5320" w:rsidRDefault="007F5320" w:rsidP="007F5320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sz w:val="28"/>
          <w:szCs w:val="28"/>
          <w:u w:val="single"/>
        </w:rPr>
      </w:pPr>
      <w:r w:rsidRPr="00CC2ED7">
        <w:rPr>
          <w:color w:val="000000"/>
          <w:spacing w:val="3"/>
          <w:sz w:val="28"/>
          <w:szCs w:val="28"/>
          <w:u w:val="single"/>
        </w:rPr>
        <w:t>«30» апреля</w:t>
      </w:r>
      <w:r>
        <w:rPr>
          <w:color w:val="000000"/>
          <w:spacing w:val="3"/>
          <w:sz w:val="28"/>
          <w:szCs w:val="28"/>
          <w:u w:val="single"/>
        </w:rPr>
        <w:t xml:space="preserve"> 2025 г.  №</w:t>
      </w:r>
      <w:r>
        <w:rPr>
          <w:color w:val="000000"/>
          <w:spacing w:val="3"/>
          <w:sz w:val="28"/>
          <w:szCs w:val="28"/>
        </w:rPr>
        <w:t>_</w:t>
      </w:r>
      <w:r w:rsidR="00363F50">
        <w:rPr>
          <w:color w:val="000000"/>
          <w:spacing w:val="3"/>
          <w:sz w:val="28"/>
          <w:szCs w:val="28"/>
        </w:rPr>
        <w:t>209</w:t>
      </w:r>
      <w:bookmarkStart w:id="0" w:name="_GoBack"/>
      <w:bookmarkEnd w:id="0"/>
      <w:r>
        <w:rPr>
          <w:color w:val="000000"/>
          <w:spacing w:val="3"/>
          <w:sz w:val="28"/>
          <w:szCs w:val="28"/>
        </w:rPr>
        <w:t>___</w:t>
      </w:r>
      <w:r>
        <w:rPr>
          <w:color w:val="000000"/>
          <w:spacing w:val="3"/>
          <w:sz w:val="28"/>
          <w:szCs w:val="28"/>
          <w:u w:val="single"/>
        </w:rPr>
        <w:t xml:space="preserve"> </w:t>
      </w:r>
    </w:p>
    <w:p w:rsidR="007F5320" w:rsidRDefault="007F5320" w:rsidP="007F5320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п. Усть-Уда</w:t>
      </w:r>
    </w:p>
    <w:p w:rsidR="007F5320" w:rsidRPr="00AA176C" w:rsidRDefault="007F5320" w:rsidP="007F5320">
      <w:pPr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F5320" w:rsidRDefault="007F5320" w:rsidP="007F5320">
      <w:pPr>
        <w:shd w:val="clear" w:color="auto" w:fill="FFFFFF"/>
        <w:spacing w:line="276" w:lineRule="auto"/>
        <w:ind w:right="368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34335">
        <w:rPr>
          <w:sz w:val="28"/>
          <w:szCs w:val="28"/>
        </w:rPr>
        <w:t xml:space="preserve">О внесении в Законодательное Собрание Иркутской области проекта закона Иркутской области </w:t>
      </w:r>
      <w:r w:rsidRPr="00B05BC9">
        <w:rPr>
          <w:sz w:val="28"/>
          <w:szCs w:val="28"/>
        </w:rPr>
        <w:t>«О преобразовании всех поселений, входящих в состав районно</w:t>
      </w:r>
      <w:r>
        <w:rPr>
          <w:sz w:val="28"/>
          <w:szCs w:val="28"/>
        </w:rPr>
        <w:t>го муниципального образования «Усть-Удинский район» И</w:t>
      </w:r>
      <w:r w:rsidRPr="00B05BC9">
        <w:rPr>
          <w:sz w:val="28"/>
          <w:szCs w:val="28"/>
        </w:rPr>
        <w:t>ркутской</w:t>
      </w:r>
      <w:r>
        <w:rPr>
          <w:sz w:val="28"/>
          <w:szCs w:val="28"/>
        </w:rPr>
        <w:t xml:space="preserve"> области, путем их объединения»</w:t>
      </w:r>
    </w:p>
    <w:p w:rsidR="007F5320" w:rsidRPr="00134335" w:rsidRDefault="007F5320" w:rsidP="007F5320">
      <w:pPr>
        <w:shd w:val="clear" w:color="auto" w:fill="FFFFFF"/>
        <w:spacing w:line="276" w:lineRule="auto"/>
        <w:ind w:right="3685"/>
        <w:jc w:val="both"/>
        <w:rPr>
          <w:sz w:val="28"/>
          <w:szCs w:val="28"/>
        </w:rPr>
      </w:pPr>
    </w:p>
    <w:p w:rsidR="007F5320" w:rsidRPr="000A42B6" w:rsidRDefault="007F5320" w:rsidP="007F5320">
      <w:pPr>
        <w:shd w:val="clear" w:color="auto" w:fill="FFFFFF"/>
        <w:spacing w:line="276" w:lineRule="auto"/>
        <w:ind w:right="41" w:firstLine="567"/>
        <w:jc w:val="both"/>
        <w:rPr>
          <w:sz w:val="28"/>
          <w:szCs w:val="28"/>
        </w:rPr>
      </w:pPr>
      <w:r w:rsidRPr="000A42B6">
        <w:rPr>
          <w:sz w:val="28"/>
          <w:szCs w:val="28"/>
        </w:rPr>
        <w:t>В соответствии со статьей 13 Федерального закона от 6 октября 2023 года № 131-ФЗ «Об общих принципах организации местного самоуправления в Российской Федерации», статьей 44 Закона Иркутской области от 12 января 2010 года № 1-ОЗ «О правовых актах Иркутской области и правотворческой деятельности в Иркутской области», руководствуясь статьей 22 Устава районного муниципального образования «Усть-Удинский район»,</w:t>
      </w:r>
    </w:p>
    <w:p w:rsidR="007F5320" w:rsidRPr="000A42B6" w:rsidRDefault="007F5320" w:rsidP="007F5320">
      <w:pPr>
        <w:shd w:val="clear" w:color="auto" w:fill="FFFFFF"/>
        <w:spacing w:line="276" w:lineRule="auto"/>
        <w:ind w:right="41" w:firstLine="567"/>
        <w:jc w:val="both"/>
        <w:rPr>
          <w:sz w:val="28"/>
          <w:szCs w:val="28"/>
        </w:rPr>
      </w:pPr>
    </w:p>
    <w:p w:rsidR="007F5320" w:rsidRPr="000A42B6" w:rsidRDefault="007F5320" w:rsidP="007F5320">
      <w:pPr>
        <w:spacing w:line="276" w:lineRule="auto"/>
        <w:ind w:firstLine="708"/>
        <w:jc w:val="center"/>
        <w:rPr>
          <w:sz w:val="28"/>
          <w:szCs w:val="28"/>
        </w:rPr>
      </w:pPr>
      <w:r w:rsidRPr="000A42B6">
        <w:rPr>
          <w:sz w:val="28"/>
          <w:szCs w:val="28"/>
        </w:rPr>
        <w:t>ПОСТАНОВЛЯЮ:</w:t>
      </w:r>
    </w:p>
    <w:p w:rsidR="007F5320" w:rsidRPr="000A42B6" w:rsidRDefault="007F5320" w:rsidP="007F5320">
      <w:pPr>
        <w:numPr>
          <w:ilvl w:val="0"/>
          <w:numId w:val="1"/>
        </w:numPr>
        <w:spacing w:line="276" w:lineRule="auto"/>
        <w:ind w:left="0" w:firstLine="708"/>
        <w:jc w:val="both"/>
        <w:rPr>
          <w:sz w:val="28"/>
          <w:szCs w:val="28"/>
        </w:rPr>
      </w:pPr>
      <w:r w:rsidRPr="000A42B6">
        <w:rPr>
          <w:sz w:val="28"/>
          <w:szCs w:val="28"/>
        </w:rPr>
        <w:t xml:space="preserve">Поддержать решения Думы </w:t>
      </w:r>
      <w:proofErr w:type="spellStart"/>
      <w:r w:rsidRPr="000A42B6">
        <w:rPr>
          <w:sz w:val="28"/>
          <w:szCs w:val="28"/>
        </w:rPr>
        <w:t>Подволоченского</w:t>
      </w:r>
      <w:proofErr w:type="spellEnd"/>
      <w:r w:rsidRPr="000A42B6">
        <w:rPr>
          <w:sz w:val="28"/>
          <w:szCs w:val="28"/>
        </w:rPr>
        <w:t xml:space="preserve"> муниципального образования от 10 апреля 2025 года №19/1-ДП, </w:t>
      </w:r>
      <w:proofErr w:type="spellStart"/>
      <w:r w:rsidRPr="000A42B6">
        <w:rPr>
          <w:sz w:val="28"/>
          <w:szCs w:val="28"/>
        </w:rPr>
        <w:t>Аталанского</w:t>
      </w:r>
      <w:proofErr w:type="spellEnd"/>
      <w:r w:rsidRPr="000A42B6">
        <w:rPr>
          <w:sz w:val="28"/>
          <w:szCs w:val="28"/>
        </w:rPr>
        <w:t xml:space="preserve"> муниципального образования от 10 апреля 2025 года №31/1-ДП, </w:t>
      </w:r>
      <w:proofErr w:type="spellStart"/>
      <w:r w:rsidRPr="000A42B6">
        <w:rPr>
          <w:sz w:val="28"/>
          <w:szCs w:val="28"/>
        </w:rPr>
        <w:t>Аносовского</w:t>
      </w:r>
      <w:proofErr w:type="spellEnd"/>
      <w:r w:rsidRPr="000A42B6">
        <w:rPr>
          <w:sz w:val="28"/>
          <w:szCs w:val="28"/>
        </w:rPr>
        <w:t xml:space="preserve"> муниципального образования от 10 апреля 2025 года №48/1-ДП, </w:t>
      </w:r>
      <w:proofErr w:type="spellStart"/>
      <w:r w:rsidRPr="000A42B6">
        <w:rPr>
          <w:sz w:val="28"/>
          <w:szCs w:val="28"/>
        </w:rPr>
        <w:t>Ключинского</w:t>
      </w:r>
      <w:proofErr w:type="spellEnd"/>
      <w:r w:rsidRPr="000A42B6">
        <w:rPr>
          <w:sz w:val="28"/>
          <w:szCs w:val="28"/>
        </w:rPr>
        <w:t xml:space="preserve"> муниципального образования от 11 апреля 2025 года №30/1-ДП, </w:t>
      </w:r>
      <w:proofErr w:type="spellStart"/>
      <w:r w:rsidRPr="000A42B6">
        <w:rPr>
          <w:sz w:val="28"/>
          <w:szCs w:val="28"/>
        </w:rPr>
        <w:t>Балаганкинского</w:t>
      </w:r>
      <w:proofErr w:type="spellEnd"/>
      <w:r w:rsidRPr="000A42B6">
        <w:rPr>
          <w:sz w:val="28"/>
          <w:szCs w:val="28"/>
        </w:rPr>
        <w:t xml:space="preserve"> муниципального образования от 15 апреля 2025 года №34/1-ДП, </w:t>
      </w:r>
      <w:proofErr w:type="spellStart"/>
      <w:r w:rsidRPr="000A42B6">
        <w:rPr>
          <w:sz w:val="28"/>
          <w:szCs w:val="28"/>
        </w:rPr>
        <w:t>Юголокского</w:t>
      </w:r>
      <w:proofErr w:type="spellEnd"/>
      <w:r w:rsidRPr="000A42B6">
        <w:rPr>
          <w:sz w:val="28"/>
          <w:szCs w:val="28"/>
        </w:rPr>
        <w:t xml:space="preserve"> муниципального образования от 15 апреля 2025 года, №29/1-ДП</w:t>
      </w:r>
      <w:r w:rsidRPr="000A42B6">
        <w:t xml:space="preserve"> </w:t>
      </w:r>
      <w:proofErr w:type="spellStart"/>
      <w:r w:rsidRPr="000A42B6">
        <w:rPr>
          <w:sz w:val="28"/>
          <w:szCs w:val="28"/>
        </w:rPr>
        <w:t>Среднемуйского</w:t>
      </w:r>
      <w:proofErr w:type="spellEnd"/>
      <w:r w:rsidRPr="000A42B6">
        <w:rPr>
          <w:sz w:val="28"/>
          <w:szCs w:val="28"/>
        </w:rPr>
        <w:t xml:space="preserve"> муниципального образования от 16 апреля 2025 года №27/1-ДП,Чичковского муниципального образования от 16 апреля 2025 года, №33/1-ДП, </w:t>
      </w:r>
      <w:proofErr w:type="spellStart"/>
      <w:r w:rsidRPr="000A42B6">
        <w:rPr>
          <w:sz w:val="28"/>
          <w:szCs w:val="28"/>
        </w:rPr>
        <w:t>Молькинского</w:t>
      </w:r>
      <w:proofErr w:type="spellEnd"/>
      <w:r w:rsidRPr="000A42B6">
        <w:rPr>
          <w:sz w:val="28"/>
          <w:szCs w:val="28"/>
        </w:rPr>
        <w:t xml:space="preserve"> муниципального образования от 22 апреля 2025 года, №22/1-ДП, </w:t>
      </w:r>
      <w:proofErr w:type="spellStart"/>
      <w:r w:rsidRPr="000A42B6">
        <w:rPr>
          <w:sz w:val="28"/>
          <w:szCs w:val="28"/>
        </w:rPr>
        <w:t>Светлолобовского</w:t>
      </w:r>
      <w:proofErr w:type="spellEnd"/>
      <w:r w:rsidRPr="000A42B6">
        <w:rPr>
          <w:sz w:val="28"/>
          <w:szCs w:val="28"/>
        </w:rPr>
        <w:t xml:space="preserve"> муниципального образования от 24 апреля 2025 </w:t>
      </w:r>
      <w:r w:rsidRPr="000A42B6">
        <w:rPr>
          <w:sz w:val="28"/>
          <w:szCs w:val="28"/>
        </w:rPr>
        <w:lastRenderedPageBreak/>
        <w:t xml:space="preserve">года, №18/1-ДП, </w:t>
      </w:r>
      <w:proofErr w:type="spellStart"/>
      <w:r w:rsidRPr="000A42B6">
        <w:rPr>
          <w:sz w:val="28"/>
          <w:szCs w:val="28"/>
        </w:rPr>
        <w:t>Игжейского</w:t>
      </w:r>
      <w:proofErr w:type="spellEnd"/>
      <w:r w:rsidRPr="000A42B6">
        <w:rPr>
          <w:sz w:val="28"/>
          <w:szCs w:val="28"/>
        </w:rPr>
        <w:t xml:space="preserve"> муниципального образования от 28 апреля 2025 года, №58/2-ДП, Малышевского муниципального образования от 28 апреля 2025 года, №34/1-ДП, </w:t>
      </w:r>
      <w:proofErr w:type="spellStart"/>
      <w:r w:rsidRPr="000A42B6">
        <w:rPr>
          <w:sz w:val="28"/>
          <w:szCs w:val="28"/>
        </w:rPr>
        <w:t>Новоудинского</w:t>
      </w:r>
      <w:proofErr w:type="spellEnd"/>
      <w:r w:rsidRPr="000A42B6">
        <w:rPr>
          <w:sz w:val="28"/>
          <w:szCs w:val="28"/>
        </w:rPr>
        <w:t xml:space="preserve"> муниципального образования от 28 апреля 2025 года, №30/1-ДП, Усть-Удинского муниципального образования от 29 апреля 2025 года №65/1-Д, районного муниципального образования «Усть-Удинский район» от 28 апреля 2025 года, №10/1-РД, выражающие согласие населения каждого из муниципальных образований на преобразование муниципальных образований Усть-Удинского района и районного муниципального образования «Усть-Удинский район» путем их объединения без изменения границ иных муниципальных образований с созданием вновь образованного муниципального образования – Усть-Удинский муниципальный округ Иркутской области.</w:t>
      </w:r>
    </w:p>
    <w:p w:rsidR="007F5320" w:rsidRPr="0032254E" w:rsidRDefault="007F5320" w:rsidP="007F5320">
      <w:pPr>
        <w:spacing w:line="276" w:lineRule="auto"/>
        <w:ind w:firstLine="708"/>
        <w:jc w:val="both"/>
        <w:rPr>
          <w:sz w:val="28"/>
          <w:szCs w:val="28"/>
        </w:rPr>
      </w:pPr>
      <w:r w:rsidRPr="000A42B6">
        <w:rPr>
          <w:sz w:val="28"/>
          <w:szCs w:val="28"/>
        </w:rPr>
        <w:t>2.</w:t>
      </w:r>
      <w:r w:rsidRPr="000A42B6">
        <w:rPr>
          <w:sz w:val="28"/>
          <w:szCs w:val="28"/>
        </w:rPr>
        <w:tab/>
        <w:t>Внести на рассмотрение Законодательного Собрания Иркутской области прилагаемый проект закона Иркутской области «О преобразовании всех поселений, входящих в состав районного</w:t>
      </w:r>
      <w:r w:rsidRPr="00D75D62">
        <w:rPr>
          <w:sz w:val="28"/>
          <w:szCs w:val="28"/>
        </w:rPr>
        <w:t xml:space="preserve"> муниципального образования «Усть-Удинский район» Иркутской</w:t>
      </w:r>
      <w:r>
        <w:rPr>
          <w:sz w:val="28"/>
          <w:szCs w:val="28"/>
        </w:rPr>
        <w:t xml:space="preserve"> области, путем их объединения» (Прилагается).</w:t>
      </w:r>
    </w:p>
    <w:p w:rsidR="007F5320" w:rsidRPr="0032254E" w:rsidRDefault="007F5320" w:rsidP="007F5320">
      <w:pPr>
        <w:spacing w:line="276" w:lineRule="auto"/>
        <w:ind w:firstLine="708"/>
        <w:jc w:val="both"/>
        <w:rPr>
          <w:sz w:val="28"/>
          <w:szCs w:val="28"/>
        </w:rPr>
      </w:pPr>
      <w:r w:rsidRPr="0032254E">
        <w:rPr>
          <w:sz w:val="28"/>
          <w:szCs w:val="28"/>
        </w:rPr>
        <w:t>3.</w:t>
      </w:r>
      <w:r w:rsidRPr="0032254E">
        <w:rPr>
          <w:sz w:val="28"/>
          <w:szCs w:val="28"/>
        </w:rPr>
        <w:tab/>
        <w:t>Определить докладчиком законодательной инициативы мэра</w:t>
      </w:r>
      <w:r>
        <w:rPr>
          <w:sz w:val="28"/>
          <w:szCs w:val="28"/>
        </w:rPr>
        <w:t xml:space="preserve"> районного</w:t>
      </w:r>
      <w:r w:rsidRPr="0032254E">
        <w:rPr>
          <w:sz w:val="28"/>
          <w:szCs w:val="28"/>
        </w:rPr>
        <w:t xml:space="preserve"> муницип</w:t>
      </w:r>
      <w:r>
        <w:rPr>
          <w:sz w:val="28"/>
          <w:szCs w:val="28"/>
        </w:rPr>
        <w:t>ального образования «Усть-Удинский</w:t>
      </w:r>
      <w:r w:rsidRPr="0032254E">
        <w:rPr>
          <w:sz w:val="28"/>
          <w:szCs w:val="28"/>
        </w:rPr>
        <w:t xml:space="preserve"> район».</w:t>
      </w:r>
    </w:p>
    <w:p w:rsidR="007F5320" w:rsidRDefault="007F5320" w:rsidP="007F5320">
      <w:pPr>
        <w:spacing w:line="276" w:lineRule="auto"/>
        <w:ind w:firstLine="708"/>
        <w:jc w:val="both"/>
        <w:rPr>
          <w:sz w:val="28"/>
          <w:szCs w:val="28"/>
        </w:rPr>
      </w:pPr>
      <w:r w:rsidRPr="0032254E">
        <w:rPr>
          <w:sz w:val="28"/>
          <w:szCs w:val="28"/>
        </w:rPr>
        <w:t>4.</w:t>
      </w:r>
      <w:r w:rsidRPr="0032254E">
        <w:rPr>
          <w:sz w:val="28"/>
          <w:szCs w:val="28"/>
        </w:rPr>
        <w:tab/>
      </w:r>
      <w:r w:rsidRPr="00F565CF">
        <w:rPr>
          <w:sz w:val="28"/>
          <w:szCs w:val="28"/>
        </w:rPr>
        <w:t>Управлению делами администрации (Дунаева Н.А.) опубликовать настоящее постановление в установленном порядке и на официальном сайте Администрации районного муниципального образования «Усть-Удинский район» в информационно телекоммуникационной сети «Интернет» не позднее 10 календарных дней со дня издания настоящего постановления.</w:t>
      </w:r>
    </w:p>
    <w:p w:rsidR="007F5320" w:rsidRDefault="007F5320" w:rsidP="007F5320">
      <w:pPr>
        <w:spacing w:line="276" w:lineRule="auto"/>
        <w:ind w:firstLine="708"/>
        <w:jc w:val="both"/>
        <w:rPr>
          <w:sz w:val="28"/>
          <w:szCs w:val="28"/>
        </w:rPr>
      </w:pPr>
    </w:p>
    <w:p w:rsidR="007F5320" w:rsidRPr="00245D71" w:rsidRDefault="007F5320" w:rsidP="007F5320">
      <w:pPr>
        <w:spacing w:line="276" w:lineRule="auto"/>
        <w:ind w:firstLine="708"/>
        <w:jc w:val="both"/>
        <w:rPr>
          <w:sz w:val="28"/>
          <w:szCs w:val="28"/>
        </w:rPr>
      </w:pPr>
    </w:p>
    <w:p w:rsidR="007F5320" w:rsidRDefault="007F5320" w:rsidP="007F5320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Мэр Усть-Удинского района                                              С.Н. Чемезов</w:t>
      </w:r>
    </w:p>
    <w:p w:rsidR="007F5320" w:rsidRDefault="007F5320" w:rsidP="007F5320">
      <w:pPr>
        <w:spacing w:line="276" w:lineRule="auto"/>
        <w:ind w:firstLine="708"/>
        <w:jc w:val="both"/>
        <w:rPr>
          <w:sz w:val="28"/>
          <w:szCs w:val="28"/>
        </w:rPr>
      </w:pPr>
    </w:p>
    <w:p w:rsidR="007F5320" w:rsidRDefault="007F5320" w:rsidP="007F5320">
      <w:pPr>
        <w:spacing w:line="276" w:lineRule="auto"/>
        <w:ind w:firstLine="708"/>
        <w:jc w:val="both"/>
        <w:rPr>
          <w:sz w:val="28"/>
          <w:szCs w:val="28"/>
        </w:rPr>
      </w:pPr>
    </w:p>
    <w:p w:rsidR="007F5320" w:rsidRDefault="007F5320" w:rsidP="007F5320">
      <w:pPr>
        <w:spacing w:line="276" w:lineRule="auto"/>
        <w:ind w:firstLine="708"/>
        <w:jc w:val="both"/>
        <w:rPr>
          <w:sz w:val="28"/>
          <w:szCs w:val="28"/>
        </w:rPr>
      </w:pPr>
    </w:p>
    <w:p w:rsidR="007F5320" w:rsidRDefault="007F5320" w:rsidP="007F5320">
      <w:pPr>
        <w:spacing w:line="276" w:lineRule="auto"/>
        <w:ind w:firstLine="708"/>
        <w:jc w:val="both"/>
        <w:rPr>
          <w:sz w:val="28"/>
          <w:szCs w:val="28"/>
        </w:rPr>
      </w:pPr>
    </w:p>
    <w:p w:rsidR="007F5320" w:rsidRDefault="007F5320" w:rsidP="007F5320">
      <w:pPr>
        <w:spacing w:line="276" w:lineRule="auto"/>
        <w:ind w:firstLine="708"/>
        <w:jc w:val="both"/>
        <w:rPr>
          <w:sz w:val="28"/>
          <w:szCs w:val="28"/>
        </w:rPr>
      </w:pPr>
    </w:p>
    <w:p w:rsidR="007F5320" w:rsidRDefault="007F5320" w:rsidP="007F5320">
      <w:pPr>
        <w:spacing w:line="276" w:lineRule="auto"/>
        <w:ind w:firstLine="708"/>
        <w:jc w:val="both"/>
        <w:rPr>
          <w:sz w:val="28"/>
          <w:szCs w:val="28"/>
        </w:rPr>
      </w:pPr>
    </w:p>
    <w:p w:rsidR="007F5320" w:rsidRDefault="007F5320" w:rsidP="007F5320">
      <w:pPr>
        <w:spacing w:line="276" w:lineRule="auto"/>
        <w:ind w:firstLine="708"/>
        <w:jc w:val="both"/>
        <w:rPr>
          <w:sz w:val="28"/>
          <w:szCs w:val="28"/>
        </w:rPr>
      </w:pPr>
    </w:p>
    <w:p w:rsidR="007F5320" w:rsidRDefault="007F5320" w:rsidP="007F5320">
      <w:pPr>
        <w:spacing w:line="276" w:lineRule="auto"/>
        <w:ind w:firstLine="708"/>
        <w:jc w:val="both"/>
        <w:rPr>
          <w:sz w:val="28"/>
          <w:szCs w:val="28"/>
        </w:rPr>
      </w:pPr>
    </w:p>
    <w:p w:rsidR="007F5320" w:rsidRDefault="007F5320" w:rsidP="007F5320">
      <w:pPr>
        <w:spacing w:line="276" w:lineRule="auto"/>
        <w:ind w:firstLine="708"/>
        <w:jc w:val="both"/>
        <w:rPr>
          <w:sz w:val="28"/>
          <w:szCs w:val="28"/>
        </w:rPr>
      </w:pPr>
    </w:p>
    <w:p w:rsidR="007F5320" w:rsidRDefault="007F5320" w:rsidP="007F5320">
      <w:pPr>
        <w:spacing w:line="276" w:lineRule="auto"/>
        <w:ind w:firstLine="708"/>
        <w:jc w:val="both"/>
        <w:rPr>
          <w:sz w:val="28"/>
          <w:szCs w:val="28"/>
        </w:rPr>
      </w:pPr>
    </w:p>
    <w:p w:rsidR="00C65A9E" w:rsidRDefault="00C65A9E"/>
    <w:sectPr w:rsidR="00C65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F82B5C"/>
    <w:multiLevelType w:val="hybridMultilevel"/>
    <w:tmpl w:val="650CFC84"/>
    <w:lvl w:ilvl="0" w:tplc="CD0E24D4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612"/>
    <w:rsid w:val="00363F50"/>
    <w:rsid w:val="004D2612"/>
    <w:rsid w:val="007F5320"/>
    <w:rsid w:val="00C6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5CFAE2-1A7A-40A9-93A7-09CEC895A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3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Управляющий делами</cp:lastModifiedBy>
  <cp:revision>3</cp:revision>
  <dcterms:created xsi:type="dcterms:W3CDTF">2025-04-30T00:32:00Z</dcterms:created>
  <dcterms:modified xsi:type="dcterms:W3CDTF">2025-04-30T10:22:00Z</dcterms:modified>
</cp:coreProperties>
</file>