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DD0" w:rsidRPr="0051097D" w:rsidRDefault="00511C69" w:rsidP="00511C69">
      <w:pPr>
        <w:spacing w:after="0" w:line="240" w:lineRule="auto"/>
        <w:ind w:firstLine="708"/>
        <w:jc w:val="both"/>
        <w:rPr>
          <w:rFonts w:ascii="Comic Sans MS" w:hAnsi="Comic Sans MS" w:cs="Times New Roman"/>
          <w:b/>
          <w:i/>
          <w:sz w:val="21"/>
          <w:szCs w:val="21"/>
        </w:rPr>
      </w:pPr>
      <w:r w:rsidRPr="0051097D">
        <w:rPr>
          <w:rFonts w:ascii="Comic Sans MS" w:hAnsi="Comic Sans MS" w:cs="Times New Roman"/>
          <w:i/>
          <w:sz w:val="21"/>
          <w:szCs w:val="21"/>
        </w:rPr>
        <w:t xml:space="preserve">Перечень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 утвержден </w:t>
      </w:r>
      <w:r w:rsidR="00065A30" w:rsidRPr="0051097D">
        <w:rPr>
          <w:rFonts w:ascii="Comic Sans MS" w:hAnsi="Comic Sans MS" w:cs="Times New Roman"/>
          <w:i/>
          <w:sz w:val="21"/>
          <w:szCs w:val="21"/>
        </w:rPr>
        <w:t xml:space="preserve">постановлением Правительства РФ № 55 от 19.01.1998 г. </w:t>
      </w:r>
      <w:r w:rsidR="001249E4" w:rsidRPr="0051097D">
        <w:rPr>
          <w:rFonts w:ascii="Comic Sans MS" w:hAnsi="Comic Sans MS" w:cs="Times New Roman"/>
          <w:b/>
          <w:i/>
          <w:sz w:val="21"/>
          <w:szCs w:val="21"/>
        </w:rPr>
        <w:t>В отношении товаров для детей не подлежат обмену:</w:t>
      </w:r>
    </w:p>
    <w:p w:rsidR="00100B09" w:rsidRPr="0051097D" w:rsidRDefault="00545470" w:rsidP="00511C69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</w:pPr>
      <w:r w:rsidRPr="0051097D">
        <w:rPr>
          <w:rFonts w:ascii="Comic Sans MS" w:hAnsi="Comic Sans MS" w:cs="Times New Roman"/>
          <w:b/>
          <w:i/>
          <w:color w:val="548DD4" w:themeColor="text2" w:themeTint="99"/>
          <w:sz w:val="21"/>
          <w:szCs w:val="21"/>
        </w:rPr>
        <w:t xml:space="preserve">1) </w:t>
      </w: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товары для профилактики и лечения заболеваний в домашних условиях</w:t>
      </w:r>
      <w:r w:rsidR="0036065A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 </w:t>
      </w:r>
      <w:proofErr w:type="spellStart"/>
      <w:proofErr w:type="gramStart"/>
      <w:r w:rsidR="0036065A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условиях</w:t>
      </w:r>
      <w:proofErr w:type="spellEnd"/>
      <w:proofErr w:type="gramEnd"/>
      <w:r w:rsidR="00100B09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:</w:t>
      </w:r>
    </w:p>
    <w:p w:rsidR="00100B09" w:rsidRPr="0051097D" w:rsidRDefault="00100B09" w:rsidP="00511C69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А) предметы санитарии и гигиены из металла, резины и других материалов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- соски, пустышки, молокоотсосы, горшки для сидения и унитаза.</w:t>
      </w:r>
    </w:p>
    <w:p w:rsidR="00100B09" w:rsidRPr="0051097D" w:rsidRDefault="00100B09" w:rsidP="00511C69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В) </w:t>
      </w:r>
      <w:r w:rsidR="0036065A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средства гигиены полости рта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– </w:t>
      </w:r>
      <w:proofErr w:type="spellStart"/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ополаскиватали</w:t>
      </w:r>
      <w:proofErr w:type="spellEnd"/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для полости рта, зубная паста.</w:t>
      </w:r>
    </w:p>
    <w:p w:rsidR="00100B09" w:rsidRPr="0051097D" w:rsidRDefault="00100B09" w:rsidP="00511C69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Г) </w:t>
      </w:r>
      <w:r w:rsidR="0036065A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 предметы по уходу за детьми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</w:t>
      </w:r>
      <w:proofErr w:type="gramStart"/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-</w:t>
      </w:r>
      <w:r w:rsidR="0036065A"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п</w:t>
      </w:r>
      <w:proofErr w:type="gramEnd"/>
      <w:r w:rsidR="0036065A"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одгузники, одноразовы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е трусики, одноразовые пеленки;</w:t>
      </w:r>
    </w:p>
    <w:p w:rsidR="00100B09" w:rsidRPr="0051097D" w:rsidRDefault="00100B09" w:rsidP="00100B09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Д) </w:t>
      </w:r>
      <w:r w:rsidR="001249E4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лекарственные </w:t>
      </w: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препараты</w:t>
      </w:r>
    </w:p>
    <w:p w:rsidR="0036065A" w:rsidRPr="0051097D" w:rsidRDefault="0036065A" w:rsidP="00511C69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2) предметы личной гигиены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: салфетки, расчески, заколки, зубные щетки и т.п.</w:t>
      </w:r>
    </w:p>
    <w:p w:rsidR="0036065A" w:rsidRPr="0051097D" w:rsidRDefault="0036065A" w:rsidP="00511C69">
      <w:pPr>
        <w:spacing w:after="0" w:line="240" w:lineRule="auto"/>
        <w:ind w:firstLine="708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3) </w:t>
      </w:r>
      <w:proofErr w:type="spellStart"/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Парфюмерно</w:t>
      </w:r>
      <w:proofErr w:type="spellEnd"/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 – косметические изделия: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косметика для мам, детская косметика</w:t>
      </w:r>
      <w:r w:rsidR="001249E4"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, присыпки, лосьоны, кремы от раздражения, шампуни, пены для ванн и т.п.</w:t>
      </w:r>
    </w:p>
    <w:p w:rsidR="001249E4" w:rsidRPr="0051097D" w:rsidRDefault="001249E4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4) Текстильные товары (хлопчатобумажные, льняные, шелковые, шерстяные и синтетические </w:t>
      </w: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lastRenderedPageBreak/>
        <w:t>ткани, товары из нетканых материалов типа тканей - ле</w:t>
      </w:r>
      <w:r w:rsidR="00100B09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нты, тесьма, кружево и другие).</w:t>
      </w: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 </w:t>
      </w:r>
    </w:p>
    <w:p w:rsidR="001249E4" w:rsidRPr="0051097D" w:rsidRDefault="001249E4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proofErr w:type="gramStart"/>
      <w:r w:rsidRPr="0051097D">
        <w:rPr>
          <w:rFonts w:ascii="Comic Sans MS" w:hAnsi="Comic Sans MS" w:cs="Times New Roman"/>
          <w:b/>
          <w:i/>
          <w:color w:val="548DD4" w:themeColor="text2" w:themeTint="99"/>
          <w:sz w:val="21"/>
          <w:szCs w:val="21"/>
        </w:rPr>
        <w:t xml:space="preserve">5) </w:t>
      </w: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Швейные и трикотажные изделия (изделия швейные и трикотажные бельевые, изделия чулочно-носочные):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носки, колготки, гетры, гольфы,</w:t>
      </w:r>
      <w:r w:rsidR="00100B09"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трусики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, </w:t>
      </w:r>
      <w:proofErr w:type="spellStart"/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маечки</w:t>
      </w:r>
      <w:proofErr w:type="spellEnd"/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, пижамы, полотенца, детское постельное белье и т.п.</w:t>
      </w:r>
      <w:proofErr w:type="gramEnd"/>
    </w:p>
    <w:p w:rsidR="001249E4" w:rsidRPr="0051097D" w:rsidRDefault="001249E4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6) Изделия и материалы, полностью или частично изготовленные из полимерных материалов и контактирующие с пищевыми продуктами (посуда и принадлежности столовые и кухонные, емкости и упаковочные материалы для хранения и транспортирования пищевых продуктов, в том числе для разового использования):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набор детской посуды для кормления</w:t>
      </w:r>
      <w:r w:rsidR="00100B09"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.</w:t>
      </w:r>
    </w:p>
    <w:p w:rsidR="001249E4" w:rsidRPr="0051097D" w:rsidRDefault="001249E4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7) Товары бытовой хими</w:t>
      </w:r>
      <w:r w:rsidR="00FF52DA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и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: кондиционеры, порошки для стирки детской одежды и т.п.</w:t>
      </w:r>
    </w:p>
    <w:p w:rsidR="001249E4" w:rsidRPr="0051097D" w:rsidRDefault="001249E4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8) Мебель бытовая (мебельные гарнитуры и комплекты):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детская комплектная мебель.</w:t>
      </w:r>
    </w:p>
    <w:p w:rsidR="001249E4" w:rsidRPr="0051097D" w:rsidRDefault="001249E4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Например, комплект из кровати, шкафа, тумбочки не подлежат обмену. Но если указанные товары были куплены отдельно и не являются комплектом, то их можно обменять.</w:t>
      </w:r>
    </w:p>
    <w:p w:rsidR="001249E4" w:rsidRPr="0051097D" w:rsidRDefault="00511C69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9) Технически сложные товары бытового назначения, на которые установлены гарантийные сроки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: 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lastRenderedPageBreak/>
        <w:t>электронные термометры для воды, воздуха, электронный градусник</w:t>
      </w:r>
      <w:r w:rsidR="005C1FD0"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с несколькими функциями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, </w:t>
      </w:r>
      <w:proofErr w:type="spellStart"/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электрофумигаторы</w:t>
      </w:r>
      <w:proofErr w:type="spellEnd"/>
      <w:r w:rsidR="00FF52DA"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.</w:t>
      </w:r>
    </w:p>
    <w:p w:rsidR="00511C69" w:rsidRPr="0051097D" w:rsidRDefault="00511C69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10) Животные и растения</w:t>
      </w:r>
      <w:r w:rsidR="00FF52DA"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.</w:t>
      </w:r>
    </w:p>
    <w:p w:rsidR="00511C69" w:rsidRPr="0051097D" w:rsidRDefault="00511C69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Например, вы решили подарить ребенку щенка, но ошиблись с породой. Обменять его на щенка нужной породы Вы уже не сможете.</w:t>
      </w:r>
    </w:p>
    <w:p w:rsidR="00511C69" w:rsidRPr="0051097D" w:rsidRDefault="00511C69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proofErr w:type="gramStart"/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 xml:space="preserve">11) Непериодические издания (книги, брошюры, альбомы, картографические и нотные издания, листовые </w:t>
      </w:r>
      <w:proofErr w:type="spellStart"/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изоиздания</w:t>
      </w:r>
      <w:proofErr w:type="spellEnd"/>
      <w:r w:rsidRPr="0051097D">
        <w:rPr>
          <w:rFonts w:ascii="Comic Sans MS" w:eastAsia="Times New Roman" w:hAnsi="Comic Sans MS" w:cs="Times New Roman"/>
          <w:b/>
          <w:i/>
          <w:color w:val="548DD4" w:themeColor="text2" w:themeTint="99"/>
          <w:sz w:val="21"/>
          <w:szCs w:val="21"/>
          <w:lang w:eastAsia="ru-RU"/>
        </w:rPr>
        <w:t>, календари, буклеты, издания, воспроизведенные на технических носителях информации)</w:t>
      </w: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: учебники, энциклопедии и т.п.</w:t>
      </w:r>
      <w:proofErr w:type="gramEnd"/>
    </w:p>
    <w:p w:rsidR="00511C69" w:rsidRPr="0051097D" w:rsidRDefault="00511C69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Например, Вы купили учебник по математике для 5 класса не того автора, который нужен для обучения. Обменять такой учебник Вы уже не сможете.</w:t>
      </w:r>
    </w:p>
    <w:p w:rsidR="00511C69" w:rsidRPr="0051097D" w:rsidRDefault="00511C69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Например, Вы купили журнал, но по приходу домой обнаружили, что приобрели старый номер журнала. В этом случае обмен возможен.</w:t>
      </w:r>
    </w:p>
    <w:p w:rsidR="00FF52DA" w:rsidRPr="0051097D" w:rsidRDefault="00FF52DA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b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b/>
          <w:i/>
          <w:sz w:val="21"/>
          <w:szCs w:val="21"/>
          <w:lang w:eastAsia="ru-RU"/>
        </w:rPr>
        <w:t>Подлежат обмену:</w:t>
      </w:r>
    </w:p>
    <w:p w:rsidR="00FF52DA" w:rsidRPr="0051097D" w:rsidRDefault="00FF52DA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- детские игрушки;</w:t>
      </w:r>
    </w:p>
    <w:p w:rsidR="00FF52DA" w:rsidRPr="0051097D" w:rsidRDefault="00FF52DA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- подарки новорожденным, если в их составе нет изделий, не подлежащих обмену</w:t>
      </w:r>
    </w:p>
    <w:p w:rsidR="00FF52DA" w:rsidRPr="0051097D" w:rsidRDefault="00FF52DA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- комплекты для выписки</w:t>
      </w:r>
    </w:p>
    <w:p w:rsidR="00FF52DA" w:rsidRPr="0051097D" w:rsidRDefault="00FF52DA" w:rsidP="00511C69">
      <w:pPr>
        <w:spacing w:after="0" w:line="240" w:lineRule="auto"/>
        <w:ind w:firstLine="540"/>
        <w:jc w:val="both"/>
        <w:rPr>
          <w:rFonts w:ascii="Comic Sans MS" w:eastAsia="Times New Roman" w:hAnsi="Comic Sans MS" w:cs="Times New Roman"/>
          <w:i/>
          <w:sz w:val="21"/>
          <w:szCs w:val="21"/>
          <w:lang w:eastAsia="ru-RU"/>
        </w:rPr>
      </w:pPr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- детская одежда, не относящаяся к бельевым и </w:t>
      </w:r>
      <w:proofErr w:type="spellStart"/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>чулочно</w:t>
      </w:r>
      <w:proofErr w:type="spellEnd"/>
      <w:r w:rsidRPr="0051097D">
        <w:rPr>
          <w:rFonts w:ascii="Comic Sans MS" w:eastAsia="Times New Roman" w:hAnsi="Comic Sans MS" w:cs="Times New Roman"/>
          <w:i/>
          <w:sz w:val="21"/>
          <w:szCs w:val="21"/>
          <w:lang w:eastAsia="ru-RU"/>
        </w:rPr>
        <w:t xml:space="preserve"> – носочным изделиям и т.п.</w:t>
      </w:r>
    </w:p>
    <w:p w:rsidR="00FF52DA" w:rsidRPr="0051097D" w:rsidRDefault="005C1FD0" w:rsidP="00FF52DA">
      <w:pPr>
        <w:pStyle w:val="ConsPlusNormal"/>
        <w:ind w:firstLine="540"/>
        <w:jc w:val="both"/>
        <w:rPr>
          <w:rFonts w:ascii="Comic Sans MS" w:hAnsi="Comic Sans MS"/>
          <w:i/>
          <w:sz w:val="21"/>
          <w:szCs w:val="21"/>
        </w:rPr>
      </w:pPr>
      <w:r w:rsidRPr="0051097D">
        <w:rPr>
          <w:rFonts w:ascii="Comic Sans MS" w:hAnsi="Comic Sans MS"/>
          <w:i/>
          <w:sz w:val="21"/>
          <w:szCs w:val="21"/>
        </w:rPr>
        <w:t>Согласно ст. 18</w:t>
      </w:r>
      <w:r w:rsidR="00FF52DA" w:rsidRPr="0051097D">
        <w:rPr>
          <w:rFonts w:ascii="Comic Sans MS" w:hAnsi="Comic Sans MS"/>
          <w:i/>
          <w:sz w:val="21"/>
          <w:szCs w:val="21"/>
        </w:rPr>
        <w:t xml:space="preserve"> Закона РФ «О защите </w:t>
      </w:r>
      <w:r w:rsidR="00FF52DA" w:rsidRPr="0051097D">
        <w:rPr>
          <w:rFonts w:ascii="Comic Sans MS" w:hAnsi="Comic Sans MS"/>
          <w:i/>
          <w:sz w:val="21"/>
          <w:szCs w:val="21"/>
        </w:rPr>
        <w:lastRenderedPageBreak/>
        <w:t>прав потребителей» № 2300-1 от 07.02.1992 г. Вы можете предъявить следующие требования:</w:t>
      </w:r>
    </w:p>
    <w:p w:rsidR="008F04EB" w:rsidRPr="0051097D" w:rsidRDefault="008F04EB" w:rsidP="00FF52DA">
      <w:pPr>
        <w:pStyle w:val="ConsPlusNormal"/>
        <w:ind w:firstLine="540"/>
        <w:jc w:val="both"/>
        <w:rPr>
          <w:rFonts w:ascii="Comic Sans MS" w:hAnsi="Comic Sans MS"/>
          <w:i/>
          <w:sz w:val="21"/>
          <w:szCs w:val="21"/>
        </w:rPr>
      </w:pPr>
      <w:r w:rsidRPr="0051097D">
        <w:rPr>
          <w:rFonts w:ascii="Comic Sans MS" w:hAnsi="Comic Sans MS"/>
          <w:i/>
          <w:sz w:val="21"/>
          <w:szCs w:val="21"/>
        </w:rPr>
        <w:t>- заменить не подошедший товар на товар такой же марки или модели</w:t>
      </w:r>
    </w:p>
    <w:p w:rsidR="00FF52DA" w:rsidRPr="0051097D" w:rsidRDefault="008F04EB" w:rsidP="008F04EB">
      <w:pPr>
        <w:pStyle w:val="ConsPlusNormal"/>
        <w:ind w:firstLine="540"/>
        <w:jc w:val="both"/>
        <w:rPr>
          <w:rFonts w:ascii="Comic Sans MS" w:hAnsi="Comic Sans MS"/>
          <w:i/>
          <w:sz w:val="21"/>
          <w:szCs w:val="21"/>
        </w:rPr>
      </w:pPr>
      <w:r w:rsidRPr="0051097D">
        <w:rPr>
          <w:rFonts w:ascii="Comic Sans MS" w:hAnsi="Comic Sans MS"/>
          <w:i/>
          <w:sz w:val="21"/>
          <w:szCs w:val="21"/>
        </w:rPr>
        <w:t>- заменить не подошедший товар на товар другой марки или модели с соответствующим перерасчетом покупной цены.</w:t>
      </w:r>
    </w:p>
    <w:p w:rsidR="0051097D" w:rsidRPr="0051097D" w:rsidRDefault="0051097D" w:rsidP="008F04EB">
      <w:pPr>
        <w:pStyle w:val="ConsPlusNormal"/>
        <w:ind w:firstLine="540"/>
        <w:jc w:val="both"/>
        <w:rPr>
          <w:rFonts w:ascii="Comic Sans MS" w:hAnsi="Comic Sans MS"/>
          <w:i/>
          <w:sz w:val="21"/>
          <w:szCs w:val="21"/>
        </w:rPr>
      </w:pPr>
      <w:r w:rsidRPr="0051097D">
        <w:rPr>
          <w:rFonts w:ascii="Comic Sans MS" w:hAnsi="Comic Sans MS"/>
          <w:i/>
          <w:sz w:val="21"/>
          <w:szCs w:val="21"/>
        </w:rPr>
        <w:t xml:space="preserve">Согласно ст. 25 Закона РФ «О защите прав потребителей» указанные требования Вы можете предъявить в течение 14 дней </w:t>
      </w:r>
      <w:proofErr w:type="gramStart"/>
      <w:r w:rsidRPr="0051097D">
        <w:rPr>
          <w:rFonts w:ascii="Comic Sans MS" w:hAnsi="Comic Sans MS"/>
          <w:i/>
          <w:sz w:val="21"/>
          <w:szCs w:val="21"/>
        </w:rPr>
        <w:t>с даты приобретения</w:t>
      </w:r>
      <w:proofErr w:type="gramEnd"/>
      <w:r w:rsidRPr="0051097D">
        <w:rPr>
          <w:rFonts w:ascii="Comic Sans MS" w:hAnsi="Comic Sans MS"/>
          <w:i/>
          <w:sz w:val="21"/>
          <w:szCs w:val="21"/>
        </w:rPr>
        <w:t xml:space="preserve"> товара.</w:t>
      </w:r>
    </w:p>
    <w:p w:rsidR="00FF52DA" w:rsidRPr="0051097D" w:rsidRDefault="00511C69" w:rsidP="00FF52DA">
      <w:pPr>
        <w:pStyle w:val="ConsPlusNormal"/>
        <w:ind w:firstLine="540"/>
        <w:jc w:val="both"/>
        <w:rPr>
          <w:rFonts w:ascii="Comic Sans MS" w:hAnsi="Comic Sans MS"/>
          <w:i/>
          <w:color w:val="FF0000"/>
          <w:sz w:val="21"/>
          <w:szCs w:val="21"/>
        </w:rPr>
      </w:pPr>
      <w:r w:rsidRPr="0051097D">
        <w:rPr>
          <w:rFonts w:ascii="Comic Sans MS" w:hAnsi="Comic Sans MS" w:cs="Times New Roman"/>
          <w:i/>
          <w:color w:val="FF0000"/>
          <w:sz w:val="21"/>
          <w:szCs w:val="21"/>
        </w:rPr>
        <w:t>ВАЖНО! Товары подлежат обмену только</w:t>
      </w:r>
      <w:r w:rsidR="00FF52DA" w:rsidRPr="0051097D">
        <w:rPr>
          <w:rFonts w:ascii="Comic Sans MS" w:hAnsi="Comic Sans MS" w:cs="Times New Roman"/>
          <w:i/>
          <w:color w:val="FF0000"/>
          <w:sz w:val="21"/>
          <w:szCs w:val="21"/>
        </w:rPr>
        <w:t xml:space="preserve">, </w:t>
      </w:r>
      <w:r w:rsidR="00B93291" w:rsidRPr="0051097D">
        <w:rPr>
          <w:rFonts w:ascii="Comic Sans MS" w:hAnsi="Comic Sans MS" w:cs="Times New Roman"/>
          <w:i/>
          <w:color w:val="FF0000"/>
          <w:sz w:val="21"/>
          <w:szCs w:val="21"/>
        </w:rPr>
        <w:t xml:space="preserve">если </w:t>
      </w:r>
      <w:r w:rsidR="00FF52DA" w:rsidRPr="0051097D">
        <w:rPr>
          <w:rFonts w:ascii="Comic Sans MS" w:hAnsi="Comic Sans MS" w:cs="Times New Roman"/>
          <w:i/>
          <w:color w:val="FF0000"/>
          <w:sz w:val="21"/>
          <w:szCs w:val="21"/>
        </w:rPr>
        <w:t xml:space="preserve">он </w:t>
      </w:r>
      <w:r w:rsidR="00FF52DA" w:rsidRPr="0051097D">
        <w:rPr>
          <w:rFonts w:ascii="Comic Sans MS" w:hAnsi="Comic Sans MS"/>
          <w:i/>
          <w:color w:val="FF0000"/>
          <w:sz w:val="21"/>
          <w:szCs w:val="21"/>
        </w:rPr>
        <w:t>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8F04EB" w:rsidRDefault="008F04EB" w:rsidP="008F04EB">
      <w:pPr>
        <w:pStyle w:val="ConsPlusNormal"/>
        <w:ind w:firstLine="539"/>
        <w:jc w:val="right"/>
        <w:rPr>
          <w:rFonts w:ascii="Comic Sans MS" w:hAnsi="Comic Sans MS"/>
          <w:i/>
        </w:rPr>
      </w:pPr>
      <w:r w:rsidRPr="009C67E0">
        <w:rPr>
          <w:rFonts w:ascii="Comic Sans MS" w:hAnsi="Comic Sans MS"/>
          <w:i/>
        </w:rPr>
        <w:t xml:space="preserve">Информацию подготовил юрисконсульт филиала </w:t>
      </w:r>
    </w:p>
    <w:p w:rsidR="008F04EB" w:rsidRPr="009C67E0" w:rsidRDefault="008F04EB" w:rsidP="008F04EB">
      <w:pPr>
        <w:pStyle w:val="ConsPlusNormal"/>
        <w:ind w:firstLine="539"/>
        <w:jc w:val="right"/>
        <w:rPr>
          <w:rFonts w:ascii="Comic Sans MS" w:hAnsi="Comic Sans MS"/>
          <w:i/>
        </w:rPr>
      </w:pPr>
      <w:r w:rsidRPr="009C67E0">
        <w:rPr>
          <w:rFonts w:ascii="Comic Sans MS" w:hAnsi="Comic Sans MS"/>
          <w:i/>
        </w:rPr>
        <w:t>ФБУЗ «ЦГ и</w:t>
      </w:r>
      <w:proofErr w:type="gramStart"/>
      <w:r w:rsidRPr="009C67E0">
        <w:rPr>
          <w:rFonts w:ascii="Comic Sans MS" w:hAnsi="Comic Sans MS"/>
          <w:i/>
        </w:rPr>
        <w:t xml:space="preserve"> Э</w:t>
      </w:r>
      <w:proofErr w:type="gramEnd"/>
      <w:r w:rsidRPr="009C67E0">
        <w:rPr>
          <w:rFonts w:ascii="Comic Sans MS" w:hAnsi="Comic Sans MS"/>
          <w:i/>
        </w:rPr>
        <w:t xml:space="preserve"> в ИО» в У-ОБО </w:t>
      </w:r>
      <w:proofErr w:type="spellStart"/>
      <w:r w:rsidRPr="009C67E0">
        <w:rPr>
          <w:rFonts w:ascii="Comic Sans MS" w:hAnsi="Comic Sans MS"/>
          <w:i/>
        </w:rPr>
        <w:t>Муханаева</w:t>
      </w:r>
      <w:proofErr w:type="spellEnd"/>
      <w:r w:rsidRPr="009C67E0">
        <w:rPr>
          <w:rFonts w:ascii="Comic Sans MS" w:hAnsi="Comic Sans MS"/>
          <w:i/>
        </w:rPr>
        <w:t xml:space="preserve"> Дарья Константиновна</w:t>
      </w:r>
    </w:p>
    <w:p w:rsidR="008F04EB" w:rsidRPr="004A5DAC" w:rsidRDefault="008F04EB" w:rsidP="008F04EB">
      <w:pPr>
        <w:pStyle w:val="ConsPlusNormal"/>
        <w:ind w:firstLine="540"/>
        <w:jc w:val="both"/>
        <w:rPr>
          <w:rFonts w:ascii="Comic Sans MS" w:hAnsi="Comic Sans MS"/>
          <w:sz w:val="24"/>
          <w:szCs w:val="24"/>
        </w:rPr>
      </w:pPr>
    </w:p>
    <w:p w:rsidR="0051097D" w:rsidRDefault="0051097D" w:rsidP="008F04EB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51097D" w:rsidRDefault="0051097D" w:rsidP="008F04EB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51097D" w:rsidRDefault="0051097D" w:rsidP="008F04EB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51097D" w:rsidRDefault="0051097D" w:rsidP="0051097D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lastRenderedPageBreak/>
        <w:t>Ждем Вас по адресам:</w:t>
      </w:r>
    </w:p>
    <w:tbl>
      <w:tblPr>
        <w:tblW w:w="4678" w:type="dxa"/>
        <w:tblInd w:w="-34" w:type="dxa"/>
        <w:tblLook w:val="04A0"/>
      </w:tblPr>
      <w:tblGrid>
        <w:gridCol w:w="4678"/>
      </w:tblGrid>
      <w:tr w:rsidR="0051097D" w:rsidTr="0051097D">
        <w:trPr>
          <w:trHeight w:val="54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7D" w:rsidRDefault="0051097D">
            <w:pPr>
              <w:spacing w:after="0" w:line="240" w:lineRule="auto"/>
              <w:jc w:val="center"/>
              <w:rPr>
                <w:rFonts w:ascii="Comic Sans MS" w:hAnsi="Comic Sans MS"/>
                <w:color w:val="00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п</w:t>
            </w:r>
            <w:proofErr w:type="gramStart"/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>.У</w:t>
            </w:r>
            <w:proofErr w:type="gramEnd"/>
            <w:r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  <w:t xml:space="preserve">сть-Ордынский, </w:t>
            </w:r>
            <w:r>
              <w:rPr>
                <w:rFonts w:ascii="Comic Sans MS" w:hAnsi="Comic Sans MS"/>
                <w:color w:val="000000"/>
                <w:sz w:val="18"/>
                <w:szCs w:val="18"/>
              </w:rPr>
              <w:t xml:space="preserve">пер.1-ый Октябрьский, 12  тел.8(395-41) 3-10-78  </w:t>
            </w:r>
          </w:p>
          <w:p w:rsidR="0051097D" w:rsidRDefault="0051097D">
            <w:pPr>
              <w:spacing w:after="0" w:line="240" w:lineRule="auto"/>
              <w:jc w:val="center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hyperlink r:id="rId5" w:history="1"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ust</w:t>
              </w:r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orda</w:t>
              </w:r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ffguz</w:t>
              </w:r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mail</w:t>
              </w:r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proofErr w:type="spellStart"/>
              <w:r>
                <w:rPr>
                  <w:rStyle w:val="a3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</w:tbl>
    <w:p w:rsidR="0051097D" w:rsidRDefault="0051097D" w:rsidP="0051097D">
      <w:pPr>
        <w:pStyle w:val="ConsPlusNormal"/>
        <w:ind w:firstLine="540"/>
        <w:jc w:val="both"/>
        <w:rPr>
          <w:rFonts w:ascii="Comic Sans MS" w:hAnsi="Comic Sans MS"/>
          <w:sz w:val="24"/>
          <w:szCs w:val="24"/>
        </w:rPr>
      </w:pPr>
    </w:p>
    <w:p w:rsidR="0051097D" w:rsidRDefault="0051097D" w:rsidP="0051097D">
      <w:pPr>
        <w:tabs>
          <w:tab w:val="left" w:pos="110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нашем филиале вы можете получить квалифицированную юридическую помощь по всем интересующим Вас вопросам в сфере защиты прав потребителей.</w:t>
      </w:r>
    </w:p>
    <w:p w:rsidR="0051097D" w:rsidRDefault="0051097D" w:rsidP="0051097D">
      <w:pPr>
        <w:tabs>
          <w:tab w:val="left" w:pos="110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Консультирование осуществляется на личном приеме, по телефону.</w:t>
      </w:r>
    </w:p>
    <w:p w:rsidR="0051097D" w:rsidRDefault="0051097D" w:rsidP="0051097D">
      <w:pPr>
        <w:tabs>
          <w:tab w:val="left" w:pos="110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Консультация проводится БЕСПЛАТНО!!!!</w:t>
      </w:r>
    </w:p>
    <w:p w:rsidR="0051097D" w:rsidRDefault="0051097D" w:rsidP="0051097D">
      <w:pPr>
        <w:tabs>
          <w:tab w:val="left" w:pos="11040"/>
        </w:tabs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Пишем исковые заявления, претензии, жалобы в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гос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. органы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F04EB" w:rsidRDefault="008F04EB" w:rsidP="008F04EB">
      <w:pPr>
        <w:pStyle w:val="ConsPlusNormal"/>
        <w:ind w:firstLine="540"/>
        <w:jc w:val="both"/>
        <w:rPr>
          <w:rFonts w:ascii="Comic Sans MS" w:hAnsi="Comic Sans MS"/>
          <w:sz w:val="24"/>
          <w:szCs w:val="24"/>
        </w:rPr>
      </w:pPr>
    </w:p>
    <w:p w:rsidR="0051097D" w:rsidRDefault="0051097D" w:rsidP="008F04EB">
      <w:pPr>
        <w:pStyle w:val="ConsPlusNormal"/>
        <w:ind w:firstLine="540"/>
        <w:jc w:val="both"/>
        <w:rPr>
          <w:rFonts w:ascii="Comic Sans MS" w:hAnsi="Comic Sans MS"/>
          <w:sz w:val="24"/>
          <w:szCs w:val="24"/>
        </w:rPr>
      </w:pPr>
    </w:p>
    <w:p w:rsidR="0051097D" w:rsidRDefault="0051097D" w:rsidP="008F04EB">
      <w:pPr>
        <w:pStyle w:val="ConsPlusNormal"/>
        <w:ind w:firstLine="540"/>
        <w:jc w:val="both"/>
        <w:rPr>
          <w:rFonts w:ascii="Comic Sans MS" w:hAnsi="Comic Sans MS"/>
          <w:sz w:val="24"/>
          <w:szCs w:val="24"/>
        </w:rPr>
      </w:pPr>
    </w:p>
    <w:p w:rsidR="0051097D" w:rsidRDefault="0051097D" w:rsidP="008F04EB">
      <w:pPr>
        <w:pStyle w:val="ConsPlusNormal"/>
        <w:ind w:firstLine="540"/>
        <w:jc w:val="both"/>
        <w:rPr>
          <w:rFonts w:ascii="Comic Sans MS" w:hAnsi="Comic Sans MS"/>
          <w:sz w:val="24"/>
          <w:szCs w:val="24"/>
        </w:rPr>
      </w:pPr>
    </w:p>
    <w:p w:rsidR="0051097D" w:rsidRDefault="0051097D" w:rsidP="008F04EB">
      <w:pPr>
        <w:pStyle w:val="ConsPlusNormal"/>
        <w:ind w:firstLine="540"/>
        <w:jc w:val="both"/>
        <w:rPr>
          <w:rFonts w:ascii="Comic Sans MS" w:hAnsi="Comic Sans MS"/>
          <w:sz w:val="24"/>
          <w:szCs w:val="24"/>
        </w:rPr>
      </w:pPr>
    </w:p>
    <w:p w:rsidR="008F04EB" w:rsidRDefault="008F04EB" w:rsidP="008F04EB">
      <w:pPr>
        <w:jc w:val="center"/>
        <w:rPr>
          <w:rFonts w:ascii="Comic Sans MS" w:hAnsi="Comic Sans MS" w:cs="Times New Roman"/>
          <w:b/>
          <w:sz w:val="28"/>
          <w:szCs w:val="28"/>
        </w:rPr>
      </w:pPr>
      <w:r w:rsidRPr="0065744E">
        <w:rPr>
          <w:rFonts w:ascii="Comic Sans MS" w:hAnsi="Comic Sans MS" w:cs="Times New Roman"/>
          <w:b/>
          <w:sz w:val="28"/>
          <w:szCs w:val="28"/>
        </w:rPr>
        <w:lastRenderedPageBreak/>
        <w:t xml:space="preserve">ФБУЗ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744E">
        <w:rPr>
          <w:rFonts w:ascii="Comic Sans MS" w:hAnsi="Comic Sans MS" w:cs="Times New Roman"/>
          <w:b/>
          <w:sz w:val="28"/>
          <w:szCs w:val="28"/>
        </w:rPr>
        <w:t>«Центр гигиены и эпи</w:t>
      </w:r>
      <w:r>
        <w:rPr>
          <w:rFonts w:ascii="Comic Sans MS" w:hAnsi="Comic Sans MS" w:cs="Times New Roman"/>
          <w:b/>
          <w:sz w:val="28"/>
          <w:szCs w:val="28"/>
        </w:rPr>
        <w:t>демиологии в Иркутской области»</w:t>
      </w:r>
    </w:p>
    <w:p w:rsidR="00511C69" w:rsidRPr="00511C69" w:rsidRDefault="008F04EB" w:rsidP="00511C69">
      <w:pPr>
        <w:spacing w:after="0" w:line="312" w:lineRule="auto"/>
        <w:jc w:val="both"/>
        <w:rPr>
          <w:rFonts w:ascii="Verdana" w:eastAsia="Times New Roman" w:hAnsi="Verdana" w:cs="Times New Roman"/>
          <w:color w:val="FF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FF0000"/>
          <w:sz w:val="18"/>
          <w:szCs w:val="18"/>
          <w:lang w:eastAsia="ru-RU"/>
        </w:rPr>
        <w:drawing>
          <wp:inline distT="0" distB="0" distL="0" distR="0">
            <wp:extent cx="3105150" cy="2581275"/>
            <wp:effectExtent l="19050" t="0" r="0" b="0"/>
            <wp:docPr id="1" name="Рисунок 0" descr="товар не подлежит обмену и возврат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вар не подлежит обмену и возврату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58" cy="258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9E4" w:rsidRPr="00EA2F1D" w:rsidRDefault="001249E4" w:rsidP="001249E4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18"/>
          <w:szCs w:val="18"/>
          <w:lang w:eastAsia="ru-RU"/>
        </w:rPr>
      </w:pPr>
    </w:p>
    <w:p w:rsidR="00545470" w:rsidRDefault="008F04EB" w:rsidP="008F04EB">
      <w:pPr>
        <w:spacing w:after="0" w:line="360" w:lineRule="auto"/>
        <w:ind w:firstLine="708"/>
        <w:jc w:val="center"/>
        <w:rPr>
          <w:rFonts w:ascii="Comic Sans MS" w:hAnsi="Comic Sans MS" w:cs="Times New Roman"/>
          <w:b/>
          <w:sz w:val="32"/>
          <w:szCs w:val="32"/>
        </w:rPr>
      </w:pPr>
      <w:r w:rsidRPr="008F04EB">
        <w:rPr>
          <w:rFonts w:ascii="Comic Sans MS" w:hAnsi="Comic Sans MS" w:cs="Times New Roman"/>
          <w:b/>
          <w:sz w:val="32"/>
          <w:szCs w:val="32"/>
        </w:rPr>
        <w:t>Перечень детских товаров, не подлежащих обмену и возврату</w:t>
      </w:r>
    </w:p>
    <w:p w:rsidR="008F04EB" w:rsidRDefault="008F04EB" w:rsidP="008F04EB">
      <w:pPr>
        <w:spacing w:after="0"/>
        <w:jc w:val="center"/>
        <w:rPr>
          <w:rFonts w:ascii="Comic Sans MS" w:hAnsi="Comic Sans MS"/>
          <w:b/>
          <w:sz w:val="21"/>
          <w:szCs w:val="21"/>
        </w:rPr>
      </w:pPr>
    </w:p>
    <w:p w:rsidR="008F04EB" w:rsidRDefault="008F04EB" w:rsidP="008F04EB">
      <w:pPr>
        <w:spacing w:after="0"/>
        <w:jc w:val="center"/>
        <w:rPr>
          <w:rFonts w:ascii="Comic Sans MS" w:hAnsi="Comic Sans MS"/>
          <w:b/>
          <w:sz w:val="21"/>
          <w:szCs w:val="21"/>
        </w:rPr>
      </w:pPr>
    </w:p>
    <w:p w:rsidR="008F04EB" w:rsidRDefault="008F04EB" w:rsidP="008F04EB">
      <w:pPr>
        <w:spacing w:after="0"/>
        <w:jc w:val="center"/>
        <w:rPr>
          <w:rFonts w:ascii="Comic Sans MS" w:hAnsi="Comic Sans MS"/>
          <w:b/>
          <w:sz w:val="21"/>
          <w:szCs w:val="21"/>
        </w:rPr>
      </w:pPr>
      <w:r>
        <w:rPr>
          <w:rFonts w:ascii="Comic Sans MS" w:hAnsi="Comic Sans MS"/>
          <w:b/>
          <w:sz w:val="21"/>
          <w:szCs w:val="21"/>
        </w:rPr>
        <w:t>К</w:t>
      </w:r>
      <w:r w:rsidRPr="002244EB">
        <w:rPr>
          <w:rFonts w:ascii="Comic Sans MS" w:hAnsi="Comic Sans MS"/>
          <w:b/>
          <w:sz w:val="21"/>
          <w:szCs w:val="21"/>
        </w:rPr>
        <w:t>онсультационный центр</w:t>
      </w:r>
      <w:r>
        <w:rPr>
          <w:rFonts w:ascii="Comic Sans MS" w:hAnsi="Comic Sans MS"/>
          <w:b/>
          <w:sz w:val="21"/>
          <w:szCs w:val="21"/>
        </w:rPr>
        <w:t xml:space="preserve">, </w:t>
      </w:r>
    </w:p>
    <w:p w:rsidR="008F04EB" w:rsidRPr="00CF1F22" w:rsidRDefault="008F04EB" w:rsidP="008F04EB">
      <w:pPr>
        <w:spacing w:after="0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1"/>
          <w:szCs w:val="21"/>
        </w:rPr>
        <w:t>консультационные пункты</w:t>
      </w:r>
      <w:r w:rsidRPr="00764F64">
        <w:rPr>
          <w:rFonts w:ascii="Comic Sans MS" w:hAnsi="Comic Sans MS"/>
          <w:b/>
          <w:sz w:val="21"/>
          <w:szCs w:val="21"/>
        </w:rPr>
        <w:t xml:space="preserve"> </w:t>
      </w:r>
      <w:r>
        <w:rPr>
          <w:rFonts w:ascii="Comic Sans MS" w:hAnsi="Comic Sans MS"/>
          <w:b/>
          <w:sz w:val="21"/>
          <w:szCs w:val="21"/>
        </w:rPr>
        <w:t xml:space="preserve">для  </w:t>
      </w:r>
      <w:r w:rsidRPr="002244EB">
        <w:rPr>
          <w:rFonts w:ascii="Comic Sans MS" w:hAnsi="Comic Sans MS"/>
          <w:b/>
          <w:sz w:val="21"/>
          <w:szCs w:val="21"/>
        </w:rPr>
        <w:t>потребителей</w:t>
      </w:r>
    </w:p>
    <w:p w:rsidR="008F04EB" w:rsidRPr="008F04EB" w:rsidRDefault="008F04EB" w:rsidP="008F04EB">
      <w:pPr>
        <w:spacing w:after="0" w:line="360" w:lineRule="auto"/>
        <w:ind w:firstLine="708"/>
        <w:jc w:val="center"/>
        <w:rPr>
          <w:rFonts w:ascii="Comic Sans MS" w:hAnsi="Comic Sans MS" w:cs="Times New Roman"/>
          <w:b/>
          <w:sz w:val="32"/>
          <w:szCs w:val="32"/>
        </w:rPr>
      </w:pPr>
    </w:p>
    <w:sectPr w:rsidR="008F04EB" w:rsidRPr="008F04EB" w:rsidSect="00511C69">
      <w:pgSz w:w="16838" w:h="11906" w:orient="landscape"/>
      <w:pgMar w:top="709" w:right="1134" w:bottom="993" w:left="1134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65A30"/>
    <w:rsid w:val="00065A30"/>
    <w:rsid w:val="00100B09"/>
    <w:rsid w:val="001249E4"/>
    <w:rsid w:val="001E22A8"/>
    <w:rsid w:val="00334341"/>
    <w:rsid w:val="0036065A"/>
    <w:rsid w:val="00366343"/>
    <w:rsid w:val="0051097D"/>
    <w:rsid w:val="00511C69"/>
    <w:rsid w:val="00545470"/>
    <w:rsid w:val="005C1FD0"/>
    <w:rsid w:val="008F04EB"/>
    <w:rsid w:val="00931E4D"/>
    <w:rsid w:val="00AB2DD0"/>
    <w:rsid w:val="00AB68EF"/>
    <w:rsid w:val="00B93291"/>
    <w:rsid w:val="00E726A7"/>
    <w:rsid w:val="00EB1847"/>
    <w:rsid w:val="00F46774"/>
    <w:rsid w:val="00FF5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52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8F04EB"/>
    <w:rPr>
      <w:color w:val="0000FF"/>
      <w:u w:val="single"/>
    </w:rPr>
  </w:style>
  <w:style w:type="paragraph" w:customStyle="1" w:styleId="1">
    <w:name w:val="Абзац списка1"/>
    <w:basedOn w:val="a"/>
    <w:rsid w:val="008F04EB"/>
    <w:pPr>
      <w:spacing w:after="0" w:line="240" w:lineRule="auto"/>
      <w:ind w:left="720" w:firstLine="851"/>
      <w:contextualSpacing/>
      <w:jc w:val="both"/>
    </w:pPr>
    <w:rPr>
      <w:rFonts w:ascii="Calibri" w:eastAsia="Times New Roman" w:hAnsi="Calibri" w:cs="Times New Roman"/>
    </w:rPr>
  </w:style>
  <w:style w:type="paragraph" w:styleId="a4">
    <w:name w:val="Body Text"/>
    <w:link w:val="a5"/>
    <w:rsid w:val="008F04EB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F04EB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b-message-heademail">
    <w:name w:val="b-message-head__email"/>
    <w:basedOn w:val="a0"/>
    <w:rsid w:val="008F04EB"/>
  </w:style>
  <w:style w:type="paragraph" w:styleId="a6">
    <w:name w:val="Balloon Text"/>
    <w:basedOn w:val="a"/>
    <w:link w:val="a7"/>
    <w:uiPriority w:val="99"/>
    <w:semiHidden/>
    <w:unhideWhenUsed/>
    <w:rsid w:val="008F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04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ust-orda-ffguz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BA784-44F7-4F81-A887-CE0FE421F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2018-05-29T04:05:00Z</dcterms:created>
  <dcterms:modified xsi:type="dcterms:W3CDTF">2018-05-29T04:05:00Z</dcterms:modified>
</cp:coreProperties>
</file>