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689" w:rsidRDefault="009F0689" w:rsidP="009F0689">
      <w:pPr>
        <w:jc w:val="center"/>
        <w:rPr>
          <w:rFonts w:ascii="Times New Roman" w:hAnsi="Times New Roman" w:cs="Times New Roman"/>
          <w:sz w:val="24"/>
          <w:szCs w:val="24"/>
        </w:rPr>
      </w:pPr>
      <w:r w:rsidRPr="009F0689">
        <w:rPr>
          <w:rFonts w:ascii="Times New Roman" w:hAnsi="Times New Roman" w:cs="Times New Roman"/>
          <w:sz w:val="24"/>
          <w:szCs w:val="24"/>
        </w:rPr>
        <w:t>Контактные данные сотрудников</w:t>
      </w:r>
      <w:r>
        <w:rPr>
          <w:rFonts w:ascii="Times New Roman" w:hAnsi="Times New Roman" w:cs="Times New Roman"/>
          <w:sz w:val="24"/>
          <w:szCs w:val="24"/>
        </w:rPr>
        <w:t>, ответственных за оказание имущественной поддержки субъектам малого и среднего предпринимательства и физическим лицам, применяющим специальный налоговый режим</w:t>
      </w:r>
      <w:r w:rsidRPr="009F06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F0689">
        <w:rPr>
          <w:rFonts w:ascii="Times New Roman" w:hAnsi="Times New Roman" w:cs="Times New Roman"/>
          <w:sz w:val="24"/>
          <w:szCs w:val="24"/>
        </w:rPr>
        <w:t>Налог на профессиональный доход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065D7E" w:rsidRPr="009F0689" w:rsidRDefault="00065D7E" w:rsidP="009F06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704"/>
        <w:gridCol w:w="2336"/>
        <w:gridCol w:w="3759"/>
        <w:gridCol w:w="2699"/>
      </w:tblGrid>
      <w:tr w:rsidR="00CF4C85" w:rsidRPr="009F0689" w:rsidTr="00CF4C85">
        <w:tc>
          <w:tcPr>
            <w:tcW w:w="704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36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759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699" w:type="dxa"/>
          </w:tcPr>
          <w:p w:rsidR="00CF4C85" w:rsidRPr="009F0689" w:rsidRDefault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</w:tr>
      <w:tr w:rsidR="00CF4C85" w:rsidRPr="009F0689" w:rsidTr="00CF4C85">
        <w:trPr>
          <w:trHeight w:val="351"/>
        </w:trPr>
        <w:tc>
          <w:tcPr>
            <w:tcW w:w="704" w:type="dxa"/>
            <w:vMerge w:val="restart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Merge w:val="restart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Рютина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3759" w:type="dxa"/>
            <w:vMerge w:val="restart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</w:t>
            </w:r>
            <w:r w:rsidR="00065D7E">
              <w:rPr>
                <w:rFonts w:ascii="Times New Roman" w:hAnsi="Times New Roman" w:cs="Times New Roman"/>
                <w:sz w:val="24"/>
                <w:szCs w:val="24"/>
              </w:rPr>
              <w:t>итель мэра Усть-Удинского муниципального округа</w:t>
            </w:r>
          </w:p>
        </w:tc>
        <w:tc>
          <w:tcPr>
            <w:tcW w:w="2699" w:type="dxa"/>
            <w:vMerge w:val="restart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8(39545)31-5-75 (*111)</w:t>
            </w:r>
          </w:p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C85">
              <w:rPr>
                <w:rFonts w:ascii="Times New Roman" w:hAnsi="Times New Roman" w:cs="Times New Roman"/>
                <w:sz w:val="24"/>
                <w:szCs w:val="24"/>
              </w:rPr>
              <w:t>rutina.t.p@mail.ru</w:t>
            </w:r>
          </w:p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C85" w:rsidRPr="009F0689" w:rsidTr="00CF4C85">
        <w:trPr>
          <w:trHeight w:val="276"/>
        </w:trPr>
        <w:tc>
          <w:tcPr>
            <w:tcW w:w="704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vMerge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C85" w:rsidRPr="009F0689" w:rsidTr="00CF4C85">
        <w:tc>
          <w:tcPr>
            <w:tcW w:w="704" w:type="dxa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:rsidR="00CF4C85" w:rsidRPr="009764B6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4B6">
              <w:rPr>
                <w:rFonts w:ascii="Times New Roman" w:hAnsi="Times New Roman" w:cs="Times New Roman"/>
                <w:sz w:val="24"/>
                <w:szCs w:val="24"/>
              </w:rPr>
              <w:t>Подкаменная Ирина Михайловна</w:t>
            </w:r>
          </w:p>
        </w:tc>
        <w:tc>
          <w:tcPr>
            <w:tcW w:w="3759" w:type="dxa"/>
          </w:tcPr>
          <w:p w:rsidR="00CF4C85" w:rsidRPr="009764B6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4B6"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председателя комитета по управлению муниципальным имуществом Усть-Удинского района</w:t>
            </w:r>
            <w:bookmarkStart w:id="0" w:name="_GoBack"/>
            <w:bookmarkEnd w:id="0"/>
          </w:p>
        </w:tc>
        <w:tc>
          <w:tcPr>
            <w:tcW w:w="2699" w:type="dxa"/>
            <w:vMerge w:val="restart"/>
          </w:tcPr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8(39545)31-1-90</w:t>
            </w:r>
          </w:p>
          <w:p w:rsidR="00CF4C85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689">
              <w:rPr>
                <w:rFonts w:ascii="Times New Roman" w:hAnsi="Times New Roman" w:cs="Times New Roman"/>
                <w:sz w:val="24"/>
                <w:szCs w:val="24"/>
              </w:rPr>
              <w:t>kumi_ust-uda@mail.ru</w:t>
            </w:r>
          </w:p>
        </w:tc>
      </w:tr>
      <w:tr w:rsidR="00CF4C85" w:rsidRPr="009F0689" w:rsidTr="00CF4C85">
        <w:tc>
          <w:tcPr>
            <w:tcW w:w="704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Оленникова Татьяна Юрьевна</w:t>
            </w:r>
          </w:p>
        </w:tc>
        <w:tc>
          <w:tcPr>
            <w:tcW w:w="3759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комитета по управлению муниципальным имуществом </w:t>
            </w:r>
            <w:r w:rsidR="00065D7E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</w:p>
        </w:tc>
        <w:tc>
          <w:tcPr>
            <w:tcW w:w="2699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C85" w:rsidRPr="009F0689" w:rsidTr="00CF4C85">
        <w:tc>
          <w:tcPr>
            <w:tcW w:w="704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6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Соболева Анастасия Юрьевна</w:t>
            </w:r>
          </w:p>
        </w:tc>
        <w:tc>
          <w:tcPr>
            <w:tcW w:w="3759" w:type="dxa"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земельно-имущественным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отношениям  комитета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муниципальным имуществом </w:t>
            </w:r>
            <w:r w:rsidR="00065D7E">
              <w:rPr>
                <w:rFonts w:ascii="Times New Roman" w:hAnsi="Times New Roman" w:cs="Times New Roman"/>
                <w:sz w:val="24"/>
                <w:szCs w:val="24"/>
              </w:rPr>
              <w:t>Усть-Удинского муниципального округа</w:t>
            </w:r>
          </w:p>
        </w:tc>
        <w:tc>
          <w:tcPr>
            <w:tcW w:w="2699" w:type="dxa"/>
            <w:vMerge/>
          </w:tcPr>
          <w:p w:rsidR="00CF4C85" w:rsidRPr="009F0689" w:rsidRDefault="00CF4C85" w:rsidP="00CF4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51B" w:rsidRDefault="00C7451B"/>
    <w:sectPr w:rsidR="00C74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BB"/>
    <w:rsid w:val="00065D7E"/>
    <w:rsid w:val="00611671"/>
    <w:rsid w:val="009764B6"/>
    <w:rsid w:val="009F0689"/>
    <w:rsid w:val="00C51B54"/>
    <w:rsid w:val="00C7451B"/>
    <w:rsid w:val="00CA0FBB"/>
    <w:rsid w:val="00C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EAD3D-C9E7-4B8F-ADFC-B271A516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2024-12-17T00:49:00Z</dcterms:created>
  <dcterms:modified xsi:type="dcterms:W3CDTF">2026-01-28T05:25:00Z</dcterms:modified>
</cp:coreProperties>
</file>