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FBF" w:rsidRPr="00A26E4A" w:rsidRDefault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6556C6" wp14:editId="6F25DE01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Segoe UI Symbol" w:hAnsi="Segoe UI Symbol" w:cs="Segoe UI Symbol"/>
          <w:sz w:val="28"/>
          <w:szCs w:val="28"/>
        </w:rPr>
        <w:t>✍</w:t>
      </w:r>
      <w:r w:rsidRPr="00A26E4A">
        <w:rPr>
          <w:rFonts w:ascii="Times New Roman" w:hAnsi="Times New Roman" w:cs="Times New Roman"/>
          <w:sz w:val="28"/>
          <w:szCs w:val="28"/>
        </w:rPr>
        <w:t xml:space="preserve">️ Подписан федеральный закон (http://publication.pravo.gov.ru/document/0001202507230057), который наделил ФНС России новыми полномочиями 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Times New Roman" w:hAnsi="Times New Roman" w:cs="Times New Roman"/>
          <w:sz w:val="28"/>
          <w:szCs w:val="28"/>
        </w:rPr>
        <w:t>Президент России Владимир Путин подписал Федеральный закон «О внесении изменений в Закон Российской Федерации «О налоговых органах Российской Федерации» от 21 марта 1991 года № 943-I».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Segoe UI Symbol" w:hAnsi="Segoe UI Symbol" w:cs="Segoe UI Symbol"/>
          <w:sz w:val="28"/>
          <w:szCs w:val="28"/>
        </w:rPr>
        <w:t>📆</w:t>
      </w:r>
      <w:r w:rsidRPr="00A26E4A">
        <w:rPr>
          <w:rFonts w:ascii="Times New Roman" w:hAnsi="Times New Roman" w:cs="Times New Roman"/>
          <w:sz w:val="28"/>
          <w:szCs w:val="28"/>
        </w:rPr>
        <w:t xml:space="preserve"> С 1 января 2026 года ФНС России: 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Segoe UI Symbol" w:hAnsi="Segoe UI Symbol" w:cs="Segoe UI Symbol"/>
          <w:sz w:val="28"/>
          <w:szCs w:val="28"/>
        </w:rPr>
        <w:lastRenderedPageBreak/>
        <w:t>🔵</w:t>
      </w:r>
      <w:r w:rsidRPr="00A26E4A">
        <w:rPr>
          <w:rFonts w:ascii="Times New Roman" w:hAnsi="Times New Roman" w:cs="Times New Roman"/>
          <w:sz w:val="28"/>
          <w:szCs w:val="28"/>
        </w:rPr>
        <w:t xml:space="preserve"> вправе проводить анализ (оценку) сведений о финансово-хозяйственной деятельности </w:t>
      </w:r>
      <w:proofErr w:type="spellStart"/>
      <w:r w:rsidRPr="00A26E4A">
        <w:rPr>
          <w:rFonts w:ascii="Times New Roman" w:hAnsi="Times New Roman" w:cs="Times New Roman"/>
          <w:sz w:val="28"/>
          <w:szCs w:val="28"/>
        </w:rPr>
        <w:t>юрлиц</w:t>
      </w:r>
      <w:proofErr w:type="spellEnd"/>
      <w:r w:rsidRPr="00A26E4A">
        <w:rPr>
          <w:rFonts w:ascii="Times New Roman" w:hAnsi="Times New Roman" w:cs="Times New Roman"/>
          <w:sz w:val="28"/>
          <w:szCs w:val="28"/>
        </w:rPr>
        <w:t xml:space="preserve"> и ИП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Segoe UI Symbol" w:hAnsi="Segoe UI Symbol" w:cs="Segoe UI Symbol"/>
          <w:sz w:val="28"/>
          <w:szCs w:val="28"/>
        </w:rPr>
        <w:t>🔵</w:t>
      </w:r>
      <w:r w:rsidRPr="00A26E4A">
        <w:rPr>
          <w:rFonts w:ascii="Times New Roman" w:hAnsi="Times New Roman" w:cs="Times New Roman"/>
          <w:sz w:val="28"/>
          <w:szCs w:val="28"/>
        </w:rPr>
        <w:t xml:space="preserve"> и предоставлять результаты такой оценки в виде выписки как самому оцениваемому лицу, так и иным лицам, но только в случаях, предусмотренных этим законом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Times New Roman" w:hAnsi="Times New Roman" w:cs="Times New Roman"/>
          <w:sz w:val="28"/>
          <w:szCs w:val="28"/>
        </w:rPr>
        <w:t>Результат оценки – вывод о соответствии либо несоответствии показателей бухгалтерской и налоговой отчетностей и иных сведений о деятельности бизнеса, которые имеются у налогового органа, критериям оценки в методиках проведения анализа.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Times New Roman" w:hAnsi="Times New Roman" w:cs="Times New Roman"/>
          <w:sz w:val="28"/>
          <w:szCs w:val="28"/>
        </w:rPr>
        <w:t xml:space="preserve">Если лицо не согласно с оценкой, то оно может:  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Times New Roman" w:hAnsi="Times New Roman" w:cs="Times New Roman"/>
          <w:sz w:val="28"/>
          <w:szCs w:val="28"/>
        </w:rPr>
        <w:t>1️</w:t>
      </w:r>
      <w:r w:rsidRPr="00A26E4A">
        <w:rPr>
          <w:rFonts w:ascii="Tahoma" w:hAnsi="Tahoma" w:cs="Tahoma"/>
          <w:sz w:val="28"/>
          <w:szCs w:val="28"/>
        </w:rPr>
        <w:t>⃣</w:t>
      </w:r>
      <w:r w:rsidRPr="00A26E4A">
        <w:rPr>
          <w:rFonts w:ascii="Times New Roman" w:hAnsi="Times New Roman" w:cs="Times New Roman"/>
          <w:sz w:val="28"/>
          <w:szCs w:val="28"/>
        </w:rPr>
        <w:t xml:space="preserve"> направить заявление о корректировке результатов 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Times New Roman" w:hAnsi="Times New Roman" w:cs="Times New Roman"/>
          <w:sz w:val="28"/>
          <w:szCs w:val="28"/>
        </w:rPr>
        <w:t>2️</w:t>
      </w:r>
      <w:r w:rsidRPr="00A26E4A">
        <w:rPr>
          <w:rFonts w:ascii="Tahoma" w:hAnsi="Tahoma" w:cs="Tahoma"/>
          <w:sz w:val="28"/>
          <w:szCs w:val="28"/>
        </w:rPr>
        <w:t>⃣</w:t>
      </w:r>
      <w:r w:rsidRPr="00A26E4A">
        <w:rPr>
          <w:rFonts w:ascii="Times New Roman" w:hAnsi="Times New Roman" w:cs="Times New Roman"/>
          <w:sz w:val="28"/>
          <w:szCs w:val="28"/>
        </w:rPr>
        <w:t xml:space="preserve"> приложить документы, подтверждающие их обоснованность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Segoe UI Symbol" w:hAnsi="Segoe UI Symbol" w:cs="Segoe UI Symbol"/>
          <w:sz w:val="28"/>
          <w:szCs w:val="28"/>
        </w:rPr>
        <w:t>➡</w:t>
      </w:r>
      <w:r w:rsidRPr="00A26E4A">
        <w:rPr>
          <w:rFonts w:ascii="Times New Roman" w:hAnsi="Times New Roman" w:cs="Times New Roman"/>
          <w:sz w:val="28"/>
          <w:szCs w:val="28"/>
        </w:rPr>
        <w:t xml:space="preserve">️ </w:t>
      </w:r>
      <w:proofErr w:type="gramStart"/>
      <w:r w:rsidRPr="00A26E4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26E4A">
        <w:rPr>
          <w:rFonts w:ascii="Times New Roman" w:hAnsi="Times New Roman" w:cs="Times New Roman"/>
          <w:sz w:val="28"/>
          <w:szCs w:val="28"/>
        </w:rPr>
        <w:t xml:space="preserve"> течение пяти рабочих дней после поступления заявления ФНС России скорректирует результаты оценки либо откажет с обоснованием причин.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Segoe UI Symbol" w:hAnsi="Segoe UI Symbol" w:cs="Segoe UI Symbol"/>
          <w:sz w:val="28"/>
          <w:szCs w:val="28"/>
        </w:rPr>
        <w:t>👥</w:t>
      </w:r>
      <w:r w:rsidRPr="00A26E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6E4A">
        <w:rPr>
          <w:rFonts w:ascii="Times New Roman" w:hAnsi="Times New Roman" w:cs="Times New Roman"/>
          <w:sz w:val="28"/>
          <w:szCs w:val="28"/>
        </w:rPr>
        <w:t>Если</w:t>
      </w:r>
      <w:proofErr w:type="gramEnd"/>
      <w:r w:rsidRPr="00A26E4A">
        <w:rPr>
          <w:rFonts w:ascii="Times New Roman" w:hAnsi="Times New Roman" w:cs="Times New Roman"/>
          <w:sz w:val="28"/>
          <w:szCs w:val="28"/>
        </w:rPr>
        <w:t xml:space="preserve"> запрос на выписку направит иное лицо, то сначала результат с оценкой будет направлен тому, о ком запрошена выписка. 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Segoe UI Symbol" w:hAnsi="Segoe UI Symbol" w:cs="Segoe UI Symbol"/>
          <w:sz w:val="28"/>
          <w:szCs w:val="28"/>
        </w:rPr>
        <w:t>📁</w:t>
      </w:r>
      <w:r w:rsidRPr="00A26E4A">
        <w:rPr>
          <w:rFonts w:ascii="Times New Roman" w:hAnsi="Times New Roman" w:cs="Times New Roman"/>
          <w:sz w:val="28"/>
          <w:szCs w:val="28"/>
        </w:rPr>
        <w:t xml:space="preserve"> При поступлении от него заявления на корректировку выписка предоставляется иному лицу по истечении десяти рабочих дней со дня ее предоставления оцениваемому </w:t>
      </w:r>
      <w:proofErr w:type="gramStart"/>
      <w:r w:rsidRPr="00A26E4A">
        <w:rPr>
          <w:rFonts w:ascii="Times New Roman" w:hAnsi="Times New Roman" w:cs="Times New Roman"/>
          <w:sz w:val="28"/>
          <w:szCs w:val="28"/>
        </w:rPr>
        <w:t>лицу,  при</w:t>
      </w:r>
      <w:proofErr w:type="gramEnd"/>
      <w:r w:rsidRPr="00A26E4A">
        <w:rPr>
          <w:rFonts w:ascii="Times New Roman" w:hAnsi="Times New Roman" w:cs="Times New Roman"/>
          <w:sz w:val="28"/>
          <w:szCs w:val="28"/>
        </w:rPr>
        <w:t xml:space="preserve"> отсутствии заявления – по истечении пяти рабочих дней.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Segoe UI Symbol" w:hAnsi="Segoe UI Symbol" w:cs="Segoe UI Symbol"/>
          <w:sz w:val="28"/>
          <w:szCs w:val="28"/>
        </w:rPr>
        <w:t>✅</w:t>
      </w:r>
      <w:r w:rsidRPr="00A26E4A">
        <w:rPr>
          <w:rFonts w:ascii="Times New Roman" w:hAnsi="Times New Roman" w:cs="Times New Roman"/>
          <w:sz w:val="28"/>
          <w:szCs w:val="28"/>
        </w:rPr>
        <w:t xml:space="preserve"> Методика проведения оценки, порядок направления запросов и предоставления результатов, включая их формы и форматы, утверждаются ФНС России.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Times New Roman" w:hAnsi="Times New Roman" w:cs="Times New Roman"/>
          <w:sz w:val="28"/>
          <w:szCs w:val="28"/>
        </w:rPr>
        <w:t xml:space="preserve">Нововведения будут: 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Segoe UI Symbol" w:hAnsi="Segoe UI Symbol" w:cs="Segoe UI Symbol"/>
          <w:sz w:val="28"/>
          <w:szCs w:val="28"/>
        </w:rPr>
        <w:t>✔</w:t>
      </w:r>
      <w:r w:rsidRPr="00A26E4A">
        <w:rPr>
          <w:rFonts w:ascii="Times New Roman" w:hAnsi="Times New Roman" w:cs="Times New Roman"/>
          <w:sz w:val="28"/>
          <w:szCs w:val="28"/>
        </w:rPr>
        <w:t>️ способствовать повышению безопасности и открытости деловой среды в России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Segoe UI Symbol" w:hAnsi="Segoe UI Symbol" w:cs="Segoe UI Symbol"/>
          <w:sz w:val="28"/>
          <w:szCs w:val="28"/>
        </w:rPr>
        <w:t>✔</w:t>
      </w:r>
      <w:r w:rsidRPr="00A26E4A">
        <w:rPr>
          <w:rFonts w:ascii="Times New Roman" w:hAnsi="Times New Roman" w:cs="Times New Roman"/>
          <w:sz w:val="28"/>
          <w:szCs w:val="28"/>
        </w:rPr>
        <w:t>️ снижению числа недобросовестных участников коммерческой деятельности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r w:rsidRPr="00A26E4A">
        <w:rPr>
          <w:rFonts w:ascii="Segoe UI Symbol" w:hAnsi="Segoe UI Symbol" w:cs="Segoe UI Symbol"/>
          <w:sz w:val="28"/>
          <w:szCs w:val="28"/>
        </w:rPr>
        <w:t>✔</w:t>
      </w:r>
      <w:r w:rsidRPr="00A26E4A">
        <w:rPr>
          <w:rFonts w:ascii="Times New Roman" w:hAnsi="Times New Roman" w:cs="Times New Roman"/>
          <w:sz w:val="28"/>
          <w:szCs w:val="28"/>
        </w:rPr>
        <w:t xml:space="preserve">️ помогут бизнесу принимать более обоснованные решения при выборе партнеров </w:t>
      </w:r>
    </w:p>
    <w:p w:rsidR="00A26E4A" w:rsidRPr="00A26E4A" w:rsidRDefault="00A26E4A" w:rsidP="00A26E4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26E4A" w:rsidRPr="00A26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F2"/>
    <w:rsid w:val="00807BF2"/>
    <w:rsid w:val="00A26E4A"/>
    <w:rsid w:val="00C1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0740F0-7130-40F7-8C4E-F84A66CA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2025-07-24T06:40:00Z</dcterms:created>
  <dcterms:modified xsi:type="dcterms:W3CDTF">2025-07-24T06:41:00Z</dcterms:modified>
</cp:coreProperties>
</file>