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FF7" w:rsidRDefault="00297FF7" w:rsidP="00297FF7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bidi="ru-RU"/>
        </w:rPr>
        <w:t>важаемые р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уководител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 организаций и индивидуальны</w:t>
      </w:r>
      <w:r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</w:p>
    <w:p w:rsidR="00297FF7" w:rsidRPr="00297FF7" w:rsidRDefault="00297FF7" w:rsidP="00297FF7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Усть-Удинского муниципального округа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!</w:t>
      </w:r>
    </w:p>
    <w:p w:rsidR="00297FF7" w:rsidRDefault="00297FF7" w:rsidP="00297FF7">
      <w:pPr>
        <w:spacing w:after="0"/>
        <w:rPr>
          <w:rFonts w:ascii="Times New Roman" w:hAnsi="Times New Roman" w:cs="Times New Roman"/>
          <w:sz w:val="28"/>
          <w:szCs w:val="28"/>
          <w:lang w:bidi="ru-RU"/>
        </w:rPr>
      </w:pP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Министерство труда и занятости Иркутской области информирует, что в соответствии с постановлением Правительства Российской Федерации от 11 декабря 2015 года № 1346 в период с 7 по 10 октября 2026 года в Университете «Сириус» на Федеральной территории «Сириус» запланировано проведение </w:t>
      </w:r>
      <w:r w:rsidRPr="00297FF7">
        <w:rPr>
          <w:rFonts w:ascii="Times New Roman" w:hAnsi="Times New Roman" w:cs="Times New Roman"/>
          <w:sz w:val="28"/>
          <w:szCs w:val="28"/>
          <w:lang w:bidi="en-US"/>
        </w:rPr>
        <w:t>XI</w:t>
      </w:r>
      <w:r w:rsidRPr="00297FF7">
        <w:rPr>
          <w:rFonts w:ascii="Times New Roman" w:hAnsi="Times New Roman" w:cs="Times New Roman"/>
          <w:sz w:val="28"/>
          <w:szCs w:val="28"/>
        </w:rPr>
        <w:t xml:space="preserve">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Всероссийской недели охраны труда (далее - ВНОТ).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Одним из ключевых мероприятий ВНОТ-2026 станет Молодежный день, который состоится </w:t>
      </w:r>
      <w:r w:rsidRPr="00297FF7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10 октября 2026 года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(далее - Молодежный день ВНОТ-2026).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Основным организатором ВНОТ-2026 является Министерство труда и социальной защиты Российской Федерации, соорганизатором Молодежного дня выступает Национальная ассоциация охраны труда.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На протяжении последних лет Молодежный день ВНОТ является востребованной коммуникационной площадкой для студентов, аспирантов, молодых специалистов, представителей органов власти, отраслевых компаний и образовательных организаций. Мероприятие направлено на развитие профессионального, интеллектуального, творческого и личностного потенциала молодежи, популяризацию деятельности по обеспечению безопасности труда, формирование культуры безопасности и поддержку карьерного старта молодых специалистов.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В рамках Молодежного дня ВНОТ-2026 для студентов, аспирантов и молодых специалистов организаций пройдет ряд тематических мероприятий, в числе которых практические сессии, интеллектуальные и деловые игры, квизы и мастер-классы.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Программа Молодежного дня ВНОТ-2026 будет интересна обучающимся образовательных организаций высшего и среднего профессионального образования, а также молодым специалистам, работающим в области охраны труда, промышленной, экологической и производственной безопасности, управления персоналом, правового сопровождения трудовых отношений и смежных направлений.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Тематические блоки программы включают: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br w:type="page"/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lastRenderedPageBreak/>
        <w:t>карьерный код: как стать востребованным профессионалом;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новые стандарты охраны труда: инновации на страже безопасности;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психология безопасности: ментальное здоровье;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традиции и семейные ценности: единство, мотивация и поддержка.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В рамках Молодежного дня ВНОТ-2026 также объявлены конкурсы: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кейс-чемпионат «Система управления охраной труда как эффективный инструмент сохранения кадрового потенциала»;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конкурс на лучшее цифровое решение с использованием технологий искусственного интеллекта в области охраны труда и промышленной безопасности;</w:t>
      </w:r>
    </w:p>
    <w:p w:rsidR="00297FF7" w:rsidRPr="00297FF7" w:rsidRDefault="00297FF7" w:rsidP="00297FF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>конкурс на лучшее инновационное предложение в области средств индивидуальной защиты.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Для участия в конкурсах необходимо </w:t>
      </w:r>
      <w:r w:rsidRPr="00297FF7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не позднее 15 июля 2026 года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пройти регистрацию по ссылкам, указанным в положениях о конкурсах (положения о конкурсах прилагаются).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>Организационный взнос за участие в Молодежном дне ВНОТ-2026 не предусмотрен. Расходы на проезд, питание и проживание участников осуществляются за счет средств направляющей стороны (собственных средств).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Официальный сайт ВНОТ: </w:t>
      </w:r>
      <w:r w:rsidRPr="00297FF7">
        <w:rPr>
          <w:rFonts w:ascii="Times New Roman" w:hAnsi="Times New Roman" w:cs="Times New Roman"/>
          <w:sz w:val="28"/>
          <w:szCs w:val="28"/>
          <w:lang w:bidi="en-US"/>
        </w:rPr>
        <w:t>rusafetyweek</w:t>
      </w:r>
      <w:r w:rsidRPr="00297FF7">
        <w:rPr>
          <w:rFonts w:ascii="Times New Roman" w:hAnsi="Times New Roman" w:cs="Times New Roman"/>
          <w:sz w:val="28"/>
          <w:szCs w:val="28"/>
        </w:rPr>
        <w:t>.</w:t>
      </w:r>
      <w:r w:rsidRPr="00297FF7">
        <w:rPr>
          <w:rFonts w:ascii="Times New Roman" w:hAnsi="Times New Roman" w:cs="Times New Roman"/>
          <w:sz w:val="28"/>
          <w:szCs w:val="28"/>
          <w:lang w:bidi="en-US"/>
        </w:rPr>
        <w:t>com</w:t>
      </w:r>
      <w:r w:rsidRPr="00297FF7">
        <w:rPr>
          <w:rFonts w:ascii="Times New Roman" w:hAnsi="Times New Roman" w:cs="Times New Roman"/>
          <w:sz w:val="28"/>
          <w:szCs w:val="28"/>
        </w:rPr>
        <w:t>.</w:t>
      </w:r>
    </w:p>
    <w:p w:rsidR="00297FF7" w:rsidRPr="00297FF7" w:rsidRDefault="00297FF7" w:rsidP="00297FF7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97FF7">
        <w:rPr>
          <w:rFonts w:ascii="Times New Roman" w:hAnsi="Times New Roman" w:cs="Times New Roman"/>
          <w:sz w:val="28"/>
          <w:szCs w:val="28"/>
          <w:lang w:bidi="ru-RU"/>
        </w:rPr>
        <w:t xml:space="preserve">Контакты представителей Организационного комитета Молодежного дня ВНОТ-2026: +7 (495) 033-15-14, </w:t>
      </w:r>
      <w:hyperlink r:id="rId6" w:history="1">
        <w:r w:rsidRPr="00297FF7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youthday</w:t>
        </w:r>
        <w:r w:rsidRPr="00297FF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97FF7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nasot</w:t>
        </w:r>
        <w:r w:rsidRPr="00297FF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97FF7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ru</w:t>
        </w:r>
      </w:hyperlink>
      <w:r w:rsidRPr="00297FF7">
        <w:rPr>
          <w:rFonts w:ascii="Times New Roman" w:hAnsi="Times New Roman" w:cs="Times New Roman"/>
          <w:sz w:val="28"/>
          <w:szCs w:val="28"/>
        </w:rPr>
        <w:t>.</w:t>
      </w:r>
    </w:p>
    <w:p w:rsidR="00544A9E" w:rsidRPr="00297FF7" w:rsidRDefault="00544A9E" w:rsidP="00297F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44A9E" w:rsidRPr="0029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076F"/>
    <w:multiLevelType w:val="multilevel"/>
    <w:tmpl w:val="AB846BF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6B"/>
    <w:rsid w:val="00297FF7"/>
    <w:rsid w:val="0031536B"/>
    <w:rsid w:val="00544A9E"/>
    <w:rsid w:val="00C0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7F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7F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thday@nas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2026-09-07T06:48:00Z</dcterms:created>
  <dcterms:modified xsi:type="dcterms:W3CDTF">2026-09-07T06:48:00Z</dcterms:modified>
</cp:coreProperties>
</file>